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74B" w:rsidRPr="005E25DE" w:rsidRDefault="00FA474B" w:rsidP="00FA474B">
      <w:pPr>
        <w:autoSpaceDE w:val="0"/>
        <w:jc w:val="right"/>
        <w:rPr>
          <w:i/>
          <w:kern w:val="24"/>
        </w:rPr>
      </w:pPr>
      <w:r>
        <w:rPr>
          <w:i/>
          <w:kern w:val="24"/>
        </w:rPr>
        <w:t>“</w:t>
      </w:r>
      <w:r w:rsidRPr="005E25DE">
        <w:rPr>
          <w:i/>
          <w:kern w:val="24"/>
        </w:rPr>
        <w:t>ALLEGATO 6</w:t>
      </w:r>
      <w:r>
        <w:rPr>
          <w:i/>
          <w:kern w:val="24"/>
        </w:rPr>
        <w:t>”</w:t>
      </w:r>
    </w:p>
    <w:p w:rsidR="00FA474B" w:rsidRDefault="00FA474B" w:rsidP="00FA474B">
      <w:pPr>
        <w:autoSpaceDE w:val="0"/>
      </w:pPr>
    </w:p>
    <w:p w:rsidR="00FA474B" w:rsidRDefault="00FA474B" w:rsidP="00FA474B">
      <w:pPr>
        <w:autoSpaceDE w:val="0"/>
        <w:jc w:val="center"/>
        <w:rPr>
          <w:b/>
        </w:rPr>
      </w:pPr>
    </w:p>
    <w:p w:rsidR="00FA474B" w:rsidRDefault="00FA474B" w:rsidP="00FA474B">
      <w:pPr>
        <w:autoSpaceDE w:val="0"/>
        <w:jc w:val="center"/>
      </w:pPr>
      <w:r w:rsidRPr="00D7168D">
        <w:rPr>
          <w:b/>
        </w:rPr>
        <w:t>ELEMENTI ESSENZIALI DEL PROGETTO</w:t>
      </w:r>
    </w:p>
    <w:p w:rsidR="00FA474B" w:rsidRDefault="00FA474B" w:rsidP="00FA474B">
      <w:pPr>
        <w:autoSpaceDE w:val="0"/>
      </w:pPr>
    </w:p>
    <w:p w:rsidR="00CB63B7" w:rsidRDefault="00FA474B" w:rsidP="00CB63B7">
      <w:pPr>
        <w:autoSpaceDE w:val="0"/>
        <w:rPr>
          <w:b/>
        </w:rPr>
      </w:pPr>
      <w:r w:rsidRPr="00A2577C">
        <w:rPr>
          <w:b/>
        </w:rPr>
        <w:t>TITOLO DEL PROGETTO:</w:t>
      </w:r>
      <w:r w:rsidR="00CD7ACC">
        <w:rPr>
          <w:b/>
        </w:rPr>
        <w:t xml:space="preserve"> </w:t>
      </w:r>
      <w:r w:rsidR="00CD7ACC">
        <w:rPr>
          <w:b/>
          <w:i/>
        </w:rPr>
        <w:t>Rischi a Isola del Liri</w:t>
      </w:r>
    </w:p>
    <w:p w:rsidR="001218CE" w:rsidRPr="00C50613" w:rsidRDefault="001218CE" w:rsidP="00CB63B7">
      <w:pPr>
        <w:autoSpaceDE w:val="0"/>
      </w:pPr>
    </w:p>
    <w:p w:rsidR="00CB63B7" w:rsidRDefault="00FA474B" w:rsidP="00E870F0">
      <w:pPr>
        <w:autoSpaceDE w:val="0"/>
        <w:jc w:val="both"/>
        <w:rPr>
          <w:rFonts w:eastAsia="Calibri"/>
          <w:b/>
          <w:color w:val="000000"/>
        </w:rPr>
      </w:pPr>
      <w:r w:rsidRPr="00A2577C">
        <w:rPr>
          <w:rFonts w:eastAsia="Calibri"/>
          <w:b/>
          <w:color w:val="000000"/>
        </w:rPr>
        <w:t>SETTORE</w:t>
      </w:r>
      <w:r>
        <w:rPr>
          <w:rFonts w:eastAsia="Calibri"/>
          <w:b/>
          <w:color w:val="000000"/>
        </w:rPr>
        <w:t xml:space="preserve"> e Area di Intervento</w:t>
      </w:r>
      <w:r w:rsidR="00C50613">
        <w:rPr>
          <w:rFonts w:eastAsia="Calibri"/>
          <w:b/>
          <w:color w:val="000000"/>
        </w:rPr>
        <w:t>:</w:t>
      </w:r>
    </w:p>
    <w:p w:rsidR="00CD7ACC" w:rsidRDefault="00CD7ACC" w:rsidP="00CD7ACC">
      <w:pPr>
        <w:rPr>
          <w:rFonts w:ascii="Arial Narrow" w:hAnsi="Arial Narrow"/>
        </w:rPr>
      </w:pPr>
      <w:r w:rsidRPr="001A65EC">
        <w:rPr>
          <w:rFonts w:ascii="Arial Narrow" w:hAnsi="Arial Narrow"/>
          <w:sz w:val="22"/>
          <w:szCs w:val="22"/>
        </w:rPr>
        <w:t xml:space="preserve">Settore </w:t>
      </w:r>
      <w:r>
        <w:rPr>
          <w:rFonts w:ascii="Arial Narrow" w:hAnsi="Arial Narrow"/>
          <w:sz w:val="22"/>
          <w:szCs w:val="22"/>
        </w:rPr>
        <w:t>B - PROTEZIONE CIVILE</w:t>
      </w:r>
    </w:p>
    <w:p w:rsidR="00CD7ACC" w:rsidRDefault="00CD7ACC" w:rsidP="00CD7ACC">
      <w:pPr>
        <w:rPr>
          <w:rFonts w:ascii="Arial Narrow" w:hAnsi="Arial Narrow"/>
        </w:rPr>
      </w:pPr>
      <w:r>
        <w:rPr>
          <w:rFonts w:ascii="Arial Narrow" w:hAnsi="Arial Narrow"/>
          <w:sz w:val="22"/>
          <w:szCs w:val="22"/>
        </w:rPr>
        <w:t>04 RICERCA E MONITORAGGIO ZONE A RISCHIO</w:t>
      </w:r>
    </w:p>
    <w:p w:rsidR="00CB63B7" w:rsidRPr="00D7168D" w:rsidRDefault="00CB63B7" w:rsidP="00CB63B7">
      <w:pPr>
        <w:autoSpaceDE w:val="0"/>
      </w:pPr>
    </w:p>
    <w:p w:rsidR="00CB63B7" w:rsidRDefault="00FA474B" w:rsidP="00CB63B7">
      <w:pPr>
        <w:autoSpaceDE w:val="0"/>
        <w:rPr>
          <w:rFonts w:eastAsia="Calibri"/>
          <w:b/>
          <w:color w:val="000000"/>
        </w:rPr>
      </w:pPr>
      <w:r w:rsidRPr="00A2577C">
        <w:rPr>
          <w:rFonts w:eastAsia="Calibri"/>
          <w:b/>
          <w:color w:val="000000"/>
        </w:rPr>
        <w:t>OBIETTIVI DEL PROGETTO</w:t>
      </w:r>
    </w:p>
    <w:p w:rsidR="00CD7ACC" w:rsidRPr="006E35EA" w:rsidRDefault="00CD7ACC" w:rsidP="00CD7ACC">
      <w:pPr>
        <w:jc w:val="both"/>
        <w:rPr>
          <w:rFonts w:ascii="Arial Narrow" w:hAnsi="Arial Narrow"/>
          <w:b/>
        </w:rPr>
      </w:pPr>
      <w:r w:rsidRPr="006E35EA">
        <w:rPr>
          <w:rFonts w:ascii="Arial Narrow" w:hAnsi="Arial Narrow"/>
          <w:b/>
          <w:sz w:val="22"/>
        </w:rPr>
        <w:t>Obiettivo generale</w:t>
      </w:r>
    </w:p>
    <w:p w:rsidR="00CD7ACC" w:rsidRDefault="00CD7ACC" w:rsidP="00CD7ACC">
      <w:pPr>
        <w:jc w:val="both"/>
        <w:rPr>
          <w:rFonts w:ascii="Arial Narrow" w:hAnsi="Arial Narrow"/>
        </w:rPr>
      </w:pPr>
      <w:r w:rsidRPr="006E35EA">
        <w:rPr>
          <w:rFonts w:ascii="Arial Narrow" w:hAnsi="Arial Narrow"/>
          <w:sz w:val="22"/>
        </w:rPr>
        <w:t xml:space="preserve">Contribuire a sviluppare nella cittadinanza residente un profondo senso di appartenenza al proprio territorio attraverso il coinvolgimento in campagne informative, di sensibilizzazione sui rischi e di revisione del Piano di Emergenza locale così che questo venga percepito come parte del patrimonio comune e, per questo, capace di promuovere una “cultura della prevenzione” dei rischi e una popolazione con un elevato livello di resilienza, ossia in grado di saper fare prevenzione, affrontare l’emergenza, saperla superare nella maniera meno traumatica possibile, come comunità attiva e capace di sussidiarietà. </w:t>
      </w:r>
    </w:p>
    <w:p w:rsidR="00CD7ACC" w:rsidRDefault="00CD7ACC" w:rsidP="00CD7ACC">
      <w:pPr>
        <w:jc w:val="both"/>
        <w:rPr>
          <w:rFonts w:ascii="Arial Narrow" w:hAnsi="Arial Narrow"/>
        </w:rPr>
      </w:pPr>
    </w:p>
    <w:p w:rsidR="00CD7ACC" w:rsidRPr="00663108" w:rsidRDefault="00CD7ACC" w:rsidP="00CD7ACC">
      <w:pPr>
        <w:pStyle w:val="Default"/>
        <w:jc w:val="both"/>
        <w:rPr>
          <w:rFonts w:ascii="Arial Narrow" w:hAnsi="Arial Narrow"/>
          <w:sz w:val="22"/>
          <w:szCs w:val="22"/>
        </w:rPr>
      </w:pPr>
      <w:r w:rsidRPr="00663108">
        <w:rPr>
          <w:rFonts w:ascii="Arial Narrow" w:hAnsi="Arial Narrow"/>
          <w:sz w:val="22"/>
          <w:szCs w:val="22"/>
        </w:rPr>
        <w:t xml:space="preserve">Il </w:t>
      </w:r>
      <w:r w:rsidRPr="00663108">
        <w:rPr>
          <w:rFonts w:ascii="Arial Narrow" w:hAnsi="Arial Narrow"/>
          <w:b/>
          <w:bCs/>
          <w:sz w:val="22"/>
          <w:szCs w:val="22"/>
        </w:rPr>
        <w:t>problema evidenziato</w:t>
      </w:r>
      <w:r w:rsidRPr="00663108">
        <w:rPr>
          <w:rFonts w:ascii="Arial Narrow" w:hAnsi="Arial Narrow"/>
          <w:sz w:val="22"/>
          <w:szCs w:val="22"/>
        </w:rPr>
        <w:t xml:space="preserve">, determina degli effetti sul contesto di riferimento, che possono essere riassunti nei seguenti punti: </w:t>
      </w:r>
    </w:p>
    <w:p w:rsidR="00CD7ACC" w:rsidRPr="00663108" w:rsidRDefault="00CD7ACC" w:rsidP="00CD7ACC">
      <w:pPr>
        <w:pStyle w:val="Default"/>
        <w:numPr>
          <w:ilvl w:val="0"/>
          <w:numId w:val="22"/>
        </w:numPr>
        <w:jc w:val="both"/>
        <w:rPr>
          <w:rFonts w:ascii="Arial Narrow" w:hAnsi="Arial Narrow"/>
          <w:sz w:val="22"/>
          <w:szCs w:val="22"/>
        </w:rPr>
      </w:pPr>
      <w:r w:rsidRPr="00663108">
        <w:rPr>
          <w:rFonts w:ascii="Arial Narrow" w:hAnsi="Arial Narrow"/>
          <w:sz w:val="22"/>
          <w:szCs w:val="22"/>
        </w:rPr>
        <w:t xml:space="preserve">la parziale conoscenza dell’intensità, dei tempi e delle modalità in cui potrebbe verificarsi un </w:t>
      </w:r>
      <w:r w:rsidRPr="00663108">
        <w:rPr>
          <w:rFonts w:ascii="Arial Narrow" w:hAnsi="Arial Narrow"/>
          <w:b/>
          <w:bCs/>
          <w:sz w:val="22"/>
          <w:szCs w:val="22"/>
        </w:rPr>
        <w:t>evento calamitoso</w:t>
      </w:r>
      <w:r w:rsidRPr="00663108">
        <w:rPr>
          <w:rFonts w:ascii="Arial Narrow" w:hAnsi="Arial Narrow"/>
          <w:sz w:val="22"/>
          <w:szCs w:val="22"/>
        </w:rPr>
        <w:t xml:space="preserve">, determina una gestione dell’evento non efficiente, a seguito del quale andrebbero a verificarsi ingenti danni a persone o cose; </w:t>
      </w:r>
    </w:p>
    <w:p w:rsidR="00CD7ACC" w:rsidRPr="00663108" w:rsidRDefault="00CD7ACC" w:rsidP="00CD7ACC">
      <w:pPr>
        <w:pStyle w:val="Default"/>
        <w:numPr>
          <w:ilvl w:val="0"/>
          <w:numId w:val="22"/>
        </w:numPr>
        <w:jc w:val="both"/>
        <w:rPr>
          <w:rFonts w:ascii="Arial Narrow" w:hAnsi="Arial Narrow"/>
          <w:sz w:val="22"/>
          <w:szCs w:val="22"/>
        </w:rPr>
      </w:pPr>
      <w:r w:rsidRPr="00663108">
        <w:rPr>
          <w:rFonts w:ascii="Arial Narrow" w:hAnsi="Arial Narrow"/>
          <w:sz w:val="22"/>
          <w:szCs w:val="22"/>
        </w:rPr>
        <w:t xml:space="preserve">la mancata condivisione dei dati di monitoraggio relativi al territorio, da parte soprattutto delle strutture a livello locale, porta come conseguenza una scarsa presenza di piani e programmi di prevenzione e previsione, indispensabili al fine di minimizzare i rischi derivanti da situazioni di emergenza; </w:t>
      </w:r>
    </w:p>
    <w:p w:rsidR="00CD7ACC" w:rsidRDefault="00CD7ACC" w:rsidP="00CD7ACC">
      <w:pPr>
        <w:pStyle w:val="Default"/>
        <w:numPr>
          <w:ilvl w:val="0"/>
          <w:numId w:val="22"/>
        </w:numPr>
        <w:jc w:val="both"/>
        <w:rPr>
          <w:rFonts w:ascii="Arial Narrow" w:hAnsi="Arial Narrow"/>
          <w:sz w:val="22"/>
          <w:szCs w:val="22"/>
        </w:rPr>
      </w:pPr>
      <w:r w:rsidRPr="00663108">
        <w:rPr>
          <w:rFonts w:ascii="Arial Narrow" w:hAnsi="Arial Narrow"/>
          <w:sz w:val="22"/>
          <w:szCs w:val="22"/>
        </w:rPr>
        <w:t xml:space="preserve">oltre a ciò, la difficoltà di diffusione delle informazioni e dei dati, ha come conseguenza la scarsa conoscenza, da parte degli enti e delle strutture preposte alle attività di soccorso, delle effettive condizioni di rischio presenti sul territorio. </w:t>
      </w:r>
    </w:p>
    <w:p w:rsidR="00CD7ACC" w:rsidRPr="00663108" w:rsidRDefault="00CD7ACC" w:rsidP="00CD7ACC">
      <w:pPr>
        <w:pStyle w:val="Default"/>
        <w:jc w:val="both"/>
        <w:rPr>
          <w:rFonts w:ascii="Arial Narrow" w:hAnsi="Arial Narrow"/>
          <w:sz w:val="22"/>
          <w:szCs w:val="22"/>
        </w:rPr>
      </w:pPr>
    </w:p>
    <w:p w:rsidR="00CD7ACC" w:rsidRPr="00663108" w:rsidRDefault="00CD7ACC" w:rsidP="00CD7ACC">
      <w:pPr>
        <w:pStyle w:val="Default"/>
        <w:jc w:val="both"/>
        <w:rPr>
          <w:rFonts w:ascii="Arial Narrow" w:hAnsi="Arial Narrow"/>
          <w:b/>
          <w:sz w:val="22"/>
          <w:szCs w:val="22"/>
        </w:rPr>
      </w:pPr>
      <w:r w:rsidRPr="00663108">
        <w:rPr>
          <w:rFonts w:ascii="Arial Narrow" w:hAnsi="Arial Narrow"/>
          <w:b/>
          <w:sz w:val="22"/>
          <w:szCs w:val="22"/>
        </w:rPr>
        <w:t xml:space="preserve">Obiettivi Generali: </w:t>
      </w:r>
    </w:p>
    <w:p w:rsidR="00CD7ACC" w:rsidRPr="00663108" w:rsidRDefault="00CD7ACC" w:rsidP="00CD7ACC">
      <w:pPr>
        <w:pStyle w:val="Default"/>
        <w:jc w:val="both"/>
        <w:rPr>
          <w:rFonts w:ascii="Arial Narrow" w:hAnsi="Arial Narrow"/>
          <w:sz w:val="22"/>
          <w:szCs w:val="22"/>
        </w:rPr>
      </w:pPr>
      <w:r w:rsidRPr="00663108">
        <w:rPr>
          <w:rFonts w:ascii="Arial Narrow" w:hAnsi="Arial Narrow"/>
          <w:b/>
          <w:bCs/>
          <w:sz w:val="22"/>
          <w:szCs w:val="22"/>
        </w:rPr>
        <w:t xml:space="preserve">1. Ridurre gli effetti e le conseguenze sui beni e sulle persone </w:t>
      </w:r>
      <w:r w:rsidRPr="00663108">
        <w:rPr>
          <w:rFonts w:ascii="Arial Narrow" w:hAnsi="Arial Narrow"/>
          <w:sz w:val="22"/>
          <w:szCs w:val="22"/>
        </w:rPr>
        <w:t xml:space="preserve">in caso di calamità e quindi di evento sismico e di dissesto idrografico e idrogeologico; </w:t>
      </w:r>
    </w:p>
    <w:p w:rsidR="00CD7ACC" w:rsidRPr="00663108" w:rsidRDefault="00CD7ACC" w:rsidP="00CD7ACC">
      <w:pPr>
        <w:pStyle w:val="Default"/>
        <w:jc w:val="both"/>
        <w:rPr>
          <w:rFonts w:ascii="Arial Narrow" w:hAnsi="Arial Narrow"/>
          <w:sz w:val="22"/>
          <w:szCs w:val="22"/>
        </w:rPr>
      </w:pPr>
      <w:r w:rsidRPr="00663108">
        <w:rPr>
          <w:rFonts w:ascii="Arial Narrow" w:hAnsi="Arial Narrow"/>
          <w:b/>
          <w:bCs/>
          <w:sz w:val="22"/>
          <w:szCs w:val="22"/>
        </w:rPr>
        <w:t xml:space="preserve">2. </w:t>
      </w:r>
      <w:r w:rsidRPr="00663108">
        <w:rPr>
          <w:rFonts w:ascii="Arial Narrow" w:hAnsi="Arial Narrow"/>
          <w:sz w:val="22"/>
          <w:szCs w:val="22"/>
        </w:rPr>
        <w:t xml:space="preserve">Supportare le diverse strutture e collaborare con le stesse nella realizzazione di </w:t>
      </w:r>
      <w:r w:rsidRPr="00663108">
        <w:rPr>
          <w:rFonts w:ascii="Arial Narrow" w:hAnsi="Arial Narrow"/>
          <w:b/>
          <w:bCs/>
          <w:sz w:val="22"/>
          <w:szCs w:val="22"/>
        </w:rPr>
        <w:t xml:space="preserve">piani e programmi di prevenzione </w:t>
      </w:r>
      <w:r w:rsidRPr="00663108">
        <w:rPr>
          <w:rFonts w:ascii="Arial Narrow" w:hAnsi="Arial Narrow"/>
          <w:sz w:val="22"/>
          <w:szCs w:val="22"/>
        </w:rPr>
        <w:t xml:space="preserve">sia a livello nazionale che locale; </w:t>
      </w:r>
    </w:p>
    <w:p w:rsidR="00CD7ACC" w:rsidRDefault="00CD7ACC" w:rsidP="00CD7ACC">
      <w:pPr>
        <w:pStyle w:val="Default"/>
        <w:jc w:val="both"/>
        <w:rPr>
          <w:rFonts w:ascii="Arial Narrow" w:hAnsi="Arial Narrow"/>
          <w:sz w:val="22"/>
          <w:szCs w:val="22"/>
        </w:rPr>
      </w:pPr>
      <w:r w:rsidRPr="00663108">
        <w:rPr>
          <w:rFonts w:ascii="Arial Narrow" w:hAnsi="Arial Narrow"/>
          <w:b/>
          <w:bCs/>
          <w:sz w:val="22"/>
          <w:szCs w:val="22"/>
        </w:rPr>
        <w:t xml:space="preserve">3. </w:t>
      </w:r>
      <w:r w:rsidRPr="00663108">
        <w:rPr>
          <w:rFonts w:ascii="Arial Narrow" w:hAnsi="Arial Narrow"/>
          <w:sz w:val="22"/>
          <w:szCs w:val="22"/>
        </w:rPr>
        <w:t xml:space="preserve">Permettere la </w:t>
      </w:r>
      <w:r w:rsidRPr="00663108">
        <w:rPr>
          <w:rFonts w:ascii="Arial Narrow" w:hAnsi="Arial Narrow"/>
          <w:b/>
          <w:bCs/>
          <w:sz w:val="22"/>
          <w:szCs w:val="22"/>
        </w:rPr>
        <w:t xml:space="preserve">diffusione </w:t>
      </w:r>
      <w:r w:rsidRPr="00663108">
        <w:rPr>
          <w:rFonts w:ascii="Arial Narrow" w:hAnsi="Arial Narrow"/>
          <w:sz w:val="22"/>
          <w:szCs w:val="22"/>
        </w:rPr>
        <w:t xml:space="preserve">aggiornata dei </w:t>
      </w:r>
      <w:r w:rsidRPr="00663108">
        <w:rPr>
          <w:rFonts w:ascii="Arial Narrow" w:hAnsi="Arial Narrow"/>
          <w:b/>
          <w:bCs/>
          <w:sz w:val="22"/>
          <w:szCs w:val="22"/>
        </w:rPr>
        <w:t xml:space="preserve">dati di monitoraggio </w:t>
      </w:r>
      <w:r w:rsidRPr="00663108">
        <w:rPr>
          <w:rFonts w:ascii="Arial Narrow" w:hAnsi="Arial Narrow"/>
          <w:sz w:val="22"/>
          <w:szCs w:val="22"/>
        </w:rPr>
        <w:t xml:space="preserve">a tutti i soggetti interessati. </w:t>
      </w:r>
    </w:p>
    <w:p w:rsidR="00CD7ACC" w:rsidRPr="00D53D8A" w:rsidRDefault="00CD7ACC" w:rsidP="00CD7ACC">
      <w:pPr>
        <w:autoSpaceDE w:val="0"/>
        <w:autoSpaceDN w:val="0"/>
        <w:adjustRightInd w:val="0"/>
        <w:rPr>
          <w:rFonts w:ascii="Arial Narrow" w:hAnsi="Arial Narrow" w:cs="TimesNewRomanPSMT"/>
        </w:rPr>
      </w:pPr>
      <w:r>
        <w:rPr>
          <w:rFonts w:ascii="Arial Narrow" w:hAnsi="Arial Narrow" w:cs="TimesNewRomanPSMT"/>
          <w:sz w:val="22"/>
        </w:rPr>
        <w:t>4.</w:t>
      </w:r>
      <w:r w:rsidRPr="00D53D8A">
        <w:rPr>
          <w:rFonts w:ascii="Arial Narrow" w:hAnsi="Arial Narrow" w:cs="TimesNewRomanPSMT"/>
          <w:sz w:val="22"/>
        </w:rPr>
        <w:t>Migliorare l’efficienza e l’efficacia dell’azione delle OdV di Protezione Civile del Lazio;</w:t>
      </w:r>
    </w:p>
    <w:p w:rsidR="00CD7ACC" w:rsidRPr="00D53D8A" w:rsidRDefault="00CD7ACC" w:rsidP="00CD7ACC">
      <w:pPr>
        <w:autoSpaceDE w:val="0"/>
        <w:autoSpaceDN w:val="0"/>
        <w:adjustRightInd w:val="0"/>
        <w:jc w:val="both"/>
        <w:rPr>
          <w:rFonts w:ascii="Arial Narrow" w:hAnsi="Arial Narrow" w:cs="TimesNewRomanPSMT"/>
        </w:rPr>
      </w:pPr>
      <w:r>
        <w:rPr>
          <w:rFonts w:ascii="Arial Narrow" w:hAnsi="Arial Narrow" w:cs="TimesNewRomanPSMT"/>
          <w:sz w:val="22"/>
        </w:rPr>
        <w:t xml:space="preserve">5. </w:t>
      </w:r>
      <w:r w:rsidRPr="00D53D8A">
        <w:rPr>
          <w:rFonts w:ascii="Arial Narrow" w:hAnsi="Arial Narrow" w:cs="TimesNewRomanPSMT"/>
          <w:sz w:val="22"/>
        </w:rPr>
        <w:t>Stimolare un processo di convergenza di potenziali sinergie delle OdV del Lazio che operano nel settore della protezione civile;</w:t>
      </w:r>
    </w:p>
    <w:p w:rsidR="00CD7ACC" w:rsidRPr="00D53D8A" w:rsidRDefault="00CD7ACC" w:rsidP="00CD7ACC">
      <w:pPr>
        <w:autoSpaceDE w:val="0"/>
        <w:autoSpaceDN w:val="0"/>
        <w:adjustRightInd w:val="0"/>
        <w:jc w:val="both"/>
        <w:rPr>
          <w:rFonts w:ascii="Arial Narrow" w:hAnsi="Arial Narrow" w:cs="TimesNewRomanPSMT"/>
        </w:rPr>
      </w:pPr>
      <w:r>
        <w:rPr>
          <w:rFonts w:ascii="Arial Narrow" w:hAnsi="Arial Narrow" w:cs="TimesNewRomanPSMT"/>
          <w:sz w:val="22"/>
        </w:rPr>
        <w:t xml:space="preserve">6. </w:t>
      </w:r>
      <w:r w:rsidRPr="00D53D8A">
        <w:rPr>
          <w:rFonts w:ascii="Arial Narrow" w:hAnsi="Arial Narrow" w:cs="TimesNewRomanPSMT"/>
          <w:sz w:val="22"/>
        </w:rPr>
        <w:t>Contribuire al diffondersi della cultura della protezione civile nella Regione e nel territorio del Comune di Isola del Liri;</w:t>
      </w:r>
    </w:p>
    <w:p w:rsidR="00CD7ACC" w:rsidRPr="00D53D8A" w:rsidRDefault="00CD7ACC" w:rsidP="00CD7ACC">
      <w:pPr>
        <w:autoSpaceDE w:val="0"/>
        <w:autoSpaceDN w:val="0"/>
        <w:adjustRightInd w:val="0"/>
        <w:jc w:val="both"/>
        <w:rPr>
          <w:rFonts w:ascii="Arial Narrow" w:hAnsi="Arial Narrow" w:cs="TimesNewRoman"/>
        </w:rPr>
      </w:pPr>
      <w:r>
        <w:rPr>
          <w:rFonts w:ascii="Arial Narrow" w:hAnsi="Arial Narrow" w:cs="TimesNewRoman"/>
          <w:sz w:val="22"/>
        </w:rPr>
        <w:t>7.</w:t>
      </w:r>
      <w:r w:rsidRPr="00D53D8A">
        <w:rPr>
          <w:rFonts w:ascii="Arial Narrow" w:hAnsi="Arial Narrow" w:cs="TimesNewRoman"/>
          <w:sz w:val="22"/>
        </w:rPr>
        <w:t>Sostenere e valorizzare il servizio civile volontario quale occasione di crescita e valorizzazione della persona, in particolare dei giovani;</w:t>
      </w:r>
    </w:p>
    <w:p w:rsidR="00CD7ACC" w:rsidRPr="00D53D8A" w:rsidRDefault="00CD7ACC" w:rsidP="00CD7ACC">
      <w:pPr>
        <w:autoSpaceDE w:val="0"/>
        <w:autoSpaceDN w:val="0"/>
        <w:adjustRightInd w:val="0"/>
        <w:jc w:val="both"/>
        <w:rPr>
          <w:rFonts w:ascii="Arial Narrow" w:hAnsi="Arial Narrow" w:cs="TimesNewRoman"/>
        </w:rPr>
      </w:pPr>
      <w:r>
        <w:rPr>
          <w:rFonts w:ascii="Arial Narrow" w:hAnsi="Arial Narrow" w:cs="TimesNewRoman"/>
          <w:sz w:val="22"/>
        </w:rPr>
        <w:t>8.</w:t>
      </w:r>
      <w:r w:rsidRPr="00D53D8A">
        <w:rPr>
          <w:rFonts w:ascii="Arial Narrow" w:hAnsi="Arial Narrow" w:cs="TimesNewRoman"/>
          <w:sz w:val="22"/>
        </w:rPr>
        <w:t>Rafforzare il senso di appartenenza al territorio;</w:t>
      </w:r>
    </w:p>
    <w:p w:rsidR="00CD7ACC" w:rsidRPr="00D53D8A" w:rsidRDefault="00CD7ACC" w:rsidP="00CD7ACC">
      <w:pPr>
        <w:autoSpaceDE w:val="0"/>
        <w:autoSpaceDN w:val="0"/>
        <w:adjustRightInd w:val="0"/>
        <w:jc w:val="both"/>
        <w:rPr>
          <w:rFonts w:ascii="Arial Narrow" w:hAnsi="Arial Narrow" w:cs="TimesNewRoman"/>
        </w:rPr>
      </w:pPr>
      <w:r>
        <w:rPr>
          <w:rFonts w:ascii="Arial Narrow" w:hAnsi="Arial Narrow" w:cs="TimesNewRoman"/>
          <w:sz w:val="22"/>
        </w:rPr>
        <w:t>9.</w:t>
      </w:r>
      <w:r w:rsidRPr="00D53D8A">
        <w:rPr>
          <w:rFonts w:ascii="Arial Narrow" w:hAnsi="Arial Narrow" w:cs="TimesNewRoman"/>
          <w:sz w:val="22"/>
        </w:rPr>
        <w:t>Offrire occasioni di incontro e di scambio fra diverse generazioni;</w:t>
      </w:r>
    </w:p>
    <w:p w:rsidR="00CD7ACC" w:rsidRPr="00D53D8A" w:rsidRDefault="00CD7ACC" w:rsidP="00CD7ACC">
      <w:pPr>
        <w:autoSpaceDE w:val="0"/>
        <w:autoSpaceDN w:val="0"/>
        <w:adjustRightInd w:val="0"/>
        <w:jc w:val="both"/>
        <w:rPr>
          <w:rFonts w:ascii="Arial Narrow" w:hAnsi="Arial Narrow" w:cs="TimesNewRoman"/>
        </w:rPr>
      </w:pPr>
      <w:r>
        <w:rPr>
          <w:rFonts w:ascii="Arial Narrow" w:hAnsi="Arial Narrow" w:cs="TimesNewRoman"/>
          <w:sz w:val="22"/>
        </w:rPr>
        <w:t>10</w:t>
      </w:r>
      <w:r w:rsidRPr="00D53D8A">
        <w:rPr>
          <w:rFonts w:ascii="Arial Narrow" w:hAnsi="Arial Narrow" w:cs="TimesNewRoman"/>
          <w:sz w:val="22"/>
        </w:rPr>
        <w:t>Consentire ai giovani operatori del servizio civile di svolgere le diverse attività previste, con l’acquisizione di un bagaglio esperenziale ricco di significati validi, sia da un punto di vista etico che civico, nonché tecnico-operativo;</w:t>
      </w:r>
    </w:p>
    <w:p w:rsidR="00CD7ACC" w:rsidRPr="00D53D8A" w:rsidRDefault="00CD7ACC" w:rsidP="00CD7ACC">
      <w:pPr>
        <w:autoSpaceDE w:val="0"/>
        <w:autoSpaceDN w:val="0"/>
        <w:adjustRightInd w:val="0"/>
        <w:jc w:val="both"/>
        <w:rPr>
          <w:rFonts w:ascii="Arial Narrow" w:hAnsi="Arial Narrow" w:cs="TimesNewRoman"/>
        </w:rPr>
      </w:pPr>
      <w:r>
        <w:rPr>
          <w:rFonts w:ascii="Arial Narrow" w:hAnsi="Arial Narrow" w:cs="TimesNewRoman"/>
          <w:sz w:val="22"/>
        </w:rPr>
        <w:t>11.</w:t>
      </w:r>
      <w:r w:rsidRPr="00D53D8A">
        <w:rPr>
          <w:rFonts w:ascii="Arial Narrow" w:hAnsi="Arial Narrow" w:cs="TimesNewRoman"/>
          <w:sz w:val="22"/>
        </w:rPr>
        <w:t>Consentire ai volontari del servizio civile di acquisire elementi di conoscenza e competenza necessari allo svolgimento del servizio e utili alla crescita umana sia personale che sociale;</w:t>
      </w:r>
    </w:p>
    <w:p w:rsidR="00CD7ACC" w:rsidRPr="00D53D8A" w:rsidRDefault="00CD7ACC" w:rsidP="00CD7ACC">
      <w:pPr>
        <w:autoSpaceDE w:val="0"/>
        <w:autoSpaceDN w:val="0"/>
        <w:adjustRightInd w:val="0"/>
        <w:jc w:val="both"/>
        <w:rPr>
          <w:rFonts w:ascii="Arial Narrow" w:hAnsi="Arial Narrow" w:cs="TimesNewRoman"/>
        </w:rPr>
      </w:pPr>
      <w:r>
        <w:rPr>
          <w:rFonts w:ascii="Arial Narrow" w:hAnsi="Arial Narrow" w:cs="TimesNewRoman"/>
          <w:sz w:val="22"/>
        </w:rPr>
        <w:t>12.</w:t>
      </w:r>
      <w:r w:rsidRPr="00D53D8A">
        <w:rPr>
          <w:rFonts w:ascii="Arial Narrow" w:hAnsi="Arial Narrow" w:cs="TimesNewRoman"/>
          <w:sz w:val="22"/>
        </w:rPr>
        <w:t>Favorire e migliorare l’efficacia delle attività di comunicazione e relazione con il pubblico.</w:t>
      </w:r>
    </w:p>
    <w:p w:rsidR="00CD7ACC" w:rsidRPr="00D53D8A" w:rsidRDefault="00CD7ACC" w:rsidP="00CD7ACC">
      <w:pPr>
        <w:pStyle w:val="Default"/>
        <w:jc w:val="both"/>
        <w:rPr>
          <w:rFonts w:ascii="Arial Narrow" w:hAnsi="Arial Narrow"/>
          <w:sz w:val="20"/>
          <w:szCs w:val="22"/>
        </w:rPr>
      </w:pPr>
      <w:r>
        <w:rPr>
          <w:rFonts w:ascii="Arial Narrow" w:hAnsi="Arial Narrow"/>
          <w:sz w:val="22"/>
        </w:rPr>
        <w:lastRenderedPageBreak/>
        <w:t>13.</w:t>
      </w:r>
      <w:r w:rsidRPr="00D53D8A">
        <w:rPr>
          <w:rFonts w:ascii="Arial Narrow" w:hAnsi="Arial Narrow"/>
          <w:sz w:val="22"/>
        </w:rPr>
        <w:t xml:space="preserve">Preparare i giovani al volontariato ed ad affrontare particolari situazioni di pericolo e di emergenza  ed  a far sì che gli stessi trasmettano ad altri giovani l’importanza e il valore del percorso da svolgere; </w:t>
      </w:r>
      <w:r>
        <w:rPr>
          <w:rFonts w:ascii="Arial Narrow" w:hAnsi="Arial Narrow"/>
          <w:sz w:val="22"/>
        </w:rPr>
        <w:t>pertanto il coinvolgime</w:t>
      </w:r>
      <w:r w:rsidRPr="00D53D8A">
        <w:rPr>
          <w:rFonts w:ascii="Arial Narrow" w:hAnsi="Arial Narrow"/>
          <w:sz w:val="22"/>
        </w:rPr>
        <w:t>nto sempre maggiore di risorse umane nel volontariato non potrà far altro che portare un cambiamento positivo nella nostra società</w:t>
      </w:r>
    </w:p>
    <w:p w:rsidR="00CD7ACC" w:rsidRPr="00663108" w:rsidRDefault="00CD7ACC" w:rsidP="00CD7ACC">
      <w:pPr>
        <w:pStyle w:val="Default"/>
        <w:jc w:val="both"/>
        <w:rPr>
          <w:rFonts w:ascii="Arial Narrow" w:hAnsi="Arial Narrow"/>
          <w:sz w:val="22"/>
          <w:szCs w:val="22"/>
        </w:rPr>
      </w:pPr>
    </w:p>
    <w:p w:rsidR="00CD7ACC" w:rsidRPr="006E35EA" w:rsidRDefault="00CD7ACC" w:rsidP="00CD7ACC">
      <w:pPr>
        <w:jc w:val="both"/>
        <w:rPr>
          <w:rFonts w:ascii="Arial Narrow" w:hAnsi="Arial Narrow"/>
        </w:rPr>
      </w:pPr>
      <w:r w:rsidRPr="00663108">
        <w:rPr>
          <w:rFonts w:ascii="Arial Narrow" w:hAnsi="Arial Narrow"/>
          <w:sz w:val="22"/>
          <w:szCs w:val="22"/>
        </w:rPr>
        <w:t xml:space="preserve">Più in generale, quel che ci si prefigge con questo progetto, è il </w:t>
      </w:r>
      <w:r w:rsidRPr="00663108">
        <w:rPr>
          <w:rFonts w:ascii="Arial Narrow" w:hAnsi="Arial Narrow"/>
          <w:i/>
          <w:iCs/>
          <w:sz w:val="22"/>
          <w:szCs w:val="22"/>
        </w:rPr>
        <w:t>contribuire alla diffusione di una idea della protezione civile come “sistema”</w:t>
      </w:r>
      <w:r w:rsidRPr="00663108">
        <w:rPr>
          <w:rFonts w:ascii="Arial Narrow" w:hAnsi="Arial Narrow"/>
          <w:sz w:val="22"/>
          <w:szCs w:val="22"/>
        </w:rPr>
        <w:t>, con buone capacità di monitoraggio del territorio e delle possibili fonti di rischio, di previsione e di prevenzione delle calamità</w:t>
      </w:r>
      <w:r>
        <w:rPr>
          <w:sz w:val="22"/>
          <w:szCs w:val="22"/>
        </w:rPr>
        <w:t xml:space="preserve">. </w:t>
      </w:r>
    </w:p>
    <w:p w:rsidR="00CD7ACC" w:rsidRPr="006E35EA" w:rsidRDefault="00CD7ACC" w:rsidP="00CD7ACC">
      <w:pPr>
        <w:jc w:val="both"/>
        <w:rPr>
          <w:rFonts w:ascii="Arial Narrow" w:hAnsi="Arial Narrow"/>
        </w:rPr>
      </w:pPr>
    </w:p>
    <w:p w:rsidR="00CD7ACC" w:rsidRPr="006E35EA" w:rsidRDefault="00CD7ACC" w:rsidP="00CD7ACC">
      <w:pPr>
        <w:jc w:val="both"/>
        <w:rPr>
          <w:rFonts w:ascii="Arial Narrow" w:hAnsi="Arial Narrow"/>
          <w:b/>
        </w:rPr>
      </w:pPr>
      <w:r w:rsidRPr="006E35EA">
        <w:rPr>
          <w:rFonts w:ascii="Arial Narrow" w:hAnsi="Arial Narrow"/>
          <w:b/>
          <w:sz w:val="22"/>
        </w:rPr>
        <w:t>Obiettivi specifici</w:t>
      </w:r>
    </w:p>
    <w:p w:rsidR="00CD7ACC" w:rsidRPr="006E35EA" w:rsidRDefault="00CD7ACC" w:rsidP="00CD7ACC">
      <w:pPr>
        <w:pStyle w:val="Paragrafoelenco"/>
        <w:numPr>
          <w:ilvl w:val="0"/>
          <w:numId w:val="20"/>
        </w:numPr>
        <w:jc w:val="both"/>
        <w:rPr>
          <w:rFonts w:ascii="Arial Narrow" w:hAnsi="Arial Narrow"/>
        </w:rPr>
      </w:pPr>
      <w:r w:rsidRPr="006E35EA">
        <w:rPr>
          <w:rFonts w:ascii="Arial Narrow" w:hAnsi="Arial Narrow"/>
          <w:b/>
          <w:sz w:val="22"/>
        </w:rPr>
        <w:t>Interventi di sensibilizzazione sul tema del rischio sismico</w:t>
      </w:r>
      <w:r>
        <w:rPr>
          <w:rFonts w:ascii="Arial Narrow" w:hAnsi="Arial Narrow"/>
          <w:b/>
          <w:sz w:val="22"/>
        </w:rPr>
        <w:t xml:space="preserve"> e dissesto idrogeologico </w:t>
      </w:r>
      <w:r w:rsidRPr="006E35EA">
        <w:rPr>
          <w:rFonts w:ascii="Arial Narrow" w:hAnsi="Arial Narrow"/>
          <w:sz w:val="22"/>
        </w:rPr>
        <w:t xml:space="preserve">nei vari Comuni del territorio; </w:t>
      </w:r>
      <w:r>
        <w:rPr>
          <w:rFonts w:ascii="Arial Narrow" w:hAnsi="Arial Narrow"/>
          <w:sz w:val="22"/>
        </w:rPr>
        <w:t>maggiore sorveglianza del territorio e r</w:t>
      </w:r>
      <w:r w:rsidRPr="006E35EA">
        <w:rPr>
          <w:rFonts w:ascii="Arial Narrow" w:hAnsi="Arial Narrow"/>
          <w:sz w:val="22"/>
        </w:rPr>
        <w:t xml:space="preserve">ealizzazione di almeno </w:t>
      </w:r>
      <w:r w:rsidRPr="006E35EA">
        <w:rPr>
          <w:rFonts w:ascii="Arial Narrow" w:hAnsi="Arial Narrow"/>
          <w:b/>
          <w:sz w:val="22"/>
        </w:rPr>
        <w:t>4 incontri</w:t>
      </w:r>
      <w:r w:rsidRPr="006E35EA">
        <w:rPr>
          <w:rFonts w:ascii="Arial Narrow" w:hAnsi="Arial Narrow"/>
          <w:sz w:val="22"/>
        </w:rPr>
        <w:t xml:space="preserve"> in vari comuni del territorio; coinvolgimento di almeno il </w:t>
      </w:r>
      <w:r w:rsidRPr="006E35EA">
        <w:rPr>
          <w:rFonts w:ascii="Arial Narrow" w:hAnsi="Arial Narrow"/>
          <w:b/>
          <w:sz w:val="22"/>
        </w:rPr>
        <w:t>40% della popolazione</w:t>
      </w:r>
      <w:r>
        <w:rPr>
          <w:rFonts w:ascii="Arial Narrow" w:hAnsi="Arial Narrow"/>
          <w:sz w:val="22"/>
        </w:rPr>
        <w:t xml:space="preserve"> (6.000</w:t>
      </w:r>
      <w:r w:rsidRPr="006E35EA">
        <w:rPr>
          <w:rFonts w:ascii="Arial Narrow" w:hAnsi="Arial Narrow"/>
          <w:sz w:val="22"/>
        </w:rPr>
        <w:t xml:space="preserve"> persone) nel processo di costruzione o adeguamento oltre che di disseminazione del Piano d’Emergenza; coinvolgimento di almeno il </w:t>
      </w:r>
      <w:r w:rsidRPr="006E35EA">
        <w:rPr>
          <w:rFonts w:ascii="Arial Narrow" w:hAnsi="Arial Narrow"/>
          <w:b/>
          <w:sz w:val="22"/>
        </w:rPr>
        <w:t>30% della cittadinanza</w:t>
      </w:r>
      <w:r>
        <w:rPr>
          <w:rFonts w:ascii="Arial Narrow" w:hAnsi="Arial Narrow"/>
          <w:sz w:val="22"/>
        </w:rPr>
        <w:t xml:space="preserve"> (5.000</w:t>
      </w:r>
      <w:r w:rsidRPr="006E35EA">
        <w:rPr>
          <w:rFonts w:ascii="Arial Narrow" w:hAnsi="Arial Narrow"/>
          <w:sz w:val="22"/>
        </w:rPr>
        <w:t xml:space="preserve"> persone) nelle attività d’informazione e sensibilizzazione.</w:t>
      </w:r>
    </w:p>
    <w:p w:rsidR="00CD7ACC" w:rsidRPr="006E35EA" w:rsidRDefault="00CD7ACC" w:rsidP="00CD7ACC">
      <w:pPr>
        <w:pStyle w:val="Paragrafoelenco"/>
        <w:numPr>
          <w:ilvl w:val="0"/>
          <w:numId w:val="20"/>
        </w:numPr>
        <w:jc w:val="both"/>
        <w:rPr>
          <w:rFonts w:ascii="Arial Narrow" w:hAnsi="Arial Narrow"/>
        </w:rPr>
      </w:pPr>
      <w:r w:rsidRPr="006E35EA">
        <w:rPr>
          <w:rFonts w:ascii="Arial Narrow" w:hAnsi="Arial Narrow"/>
          <w:b/>
          <w:sz w:val="22"/>
        </w:rPr>
        <w:t>Realizzazione di incontri di informazione e sensibilizzazione sui rischi a cui il territorio è soggetto (idrogeologico, sismico e incendio boschivo)</w:t>
      </w:r>
      <w:r w:rsidRPr="006E35EA">
        <w:rPr>
          <w:rFonts w:ascii="Arial Narrow" w:hAnsi="Arial Narrow"/>
          <w:sz w:val="22"/>
        </w:rPr>
        <w:t xml:space="preserve">; almeno </w:t>
      </w:r>
      <w:r w:rsidRPr="006E35EA">
        <w:rPr>
          <w:rFonts w:ascii="Arial Narrow" w:hAnsi="Arial Narrow"/>
          <w:b/>
          <w:sz w:val="22"/>
        </w:rPr>
        <w:t>15 corsi</w:t>
      </w:r>
      <w:r w:rsidRPr="006E35EA">
        <w:rPr>
          <w:rFonts w:ascii="Arial Narrow" w:hAnsi="Arial Narrow"/>
          <w:sz w:val="22"/>
        </w:rPr>
        <w:t xml:space="preserve">e almeno </w:t>
      </w:r>
      <w:r w:rsidRPr="006E35EA">
        <w:rPr>
          <w:rFonts w:ascii="Arial Narrow" w:hAnsi="Arial Narrow"/>
          <w:b/>
          <w:sz w:val="22"/>
        </w:rPr>
        <w:t>6 esercitazioni</w:t>
      </w:r>
      <w:r w:rsidRPr="006E35EA">
        <w:rPr>
          <w:rFonts w:ascii="Arial Narrow" w:hAnsi="Arial Narrow"/>
          <w:sz w:val="22"/>
        </w:rPr>
        <w:t xml:space="preserve"> relative agli stessi rischi che caratterizzano il territorio nei vari comuni.</w:t>
      </w:r>
    </w:p>
    <w:p w:rsidR="00CD7ACC" w:rsidRPr="006E35EA" w:rsidRDefault="00CD7ACC" w:rsidP="00CD7ACC">
      <w:pPr>
        <w:jc w:val="both"/>
        <w:rPr>
          <w:rFonts w:ascii="Arial Narrow" w:hAnsi="Arial Narrow"/>
        </w:rPr>
      </w:pPr>
    </w:p>
    <w:p w:rsidR="00CD7ACC" w:rsidRPr="006E35EA" w:rsidRDefault="00CD7ACC" w:rsidP="00CD7ACC">
      <w:pPr>
        <w:jc w:val="both"/>
        <w:rPr>
          <w:rFonts w:ascii="Arial Narrow" w:hAnsi="Arial Narrow"/>
          <w:b/>
        </w:rPr>
      </w:pPr>
      <w:r w:rsidRPr="006E35EA">
        <w:rPr>
          <w:rFonts w:ascii="Arial Narrow" w:hAnsi="Arial Narrow"/>
          <w:b/>
          <w:sz w:val="22"/>
        </w:rPr>
        <w:t>Indicatori di risultato di tipo quantitativo</w:t>
      </w:r>
    </w:p>
    <w:p w:rsidR="00CD7ACC" w:rsidRPr="006E35EA" w:rsidRDefault="00CD7ACC" w:rsidP="00CD7ACC">
      <w:pPr>
        <w:pStyle w:val="Paragrafoelenco"/>
        <w:numPr>
          <w:ilvl w:val="0"/>
          <w:numId w:val="21"/>
        </w:numPr>
        <w:jc w:val="both"/>
        <w:rPr>
          <w:rFonts w:ascii="Arial Narrow" w:hAnsi="Arial Narrow"/>
        </w:rPr>
      </w:pPr>
      <w:r w:rsidRPr="006E35EA">
        <w:rPr>
          <w:rFonts w:ascii="Arial Narrow" w:hAnsi="Arial Narrow"/>
          <w:sz w:val="22"/>
        </w:rPr>
        <w:t>Numero incontri di coinvolgimento della popolazione</w:t>
      </w:r>
    </w:p>
    <w:p w:rsidR="00CD7ACC" w:rsidRPr="006E35EA" w:rsidRDefault="00CD7ACC" w:rsidP="00CD7ACC">
      <w:pPr>
        <w:pStyle w:val="Paragrafoelenco"/>
        <w:numPr>
          <w:ilvl w:val="0"/>
          <w:numId w:val="21"/>
        </w:numPr>
        <w:jc w:val="both"/>
        <w:rPr>
          <w:rFonts w:ascii="Arial Narrow" w:hAnsi="Arial Narrow"/>
        </w:rPr>
      </w:pPr>
      <w:r w:rsidRPr="006E35EA">
        <w:rPr>
          <w:rFonts w:ascii="Arial Narrow" w:hAnsi="Arial Narrow"/>
          <w:sz w:val="22"/>
        </w:rPr>
        <w:t>Numero partecipanti agli incontri</w:t>
      </w:r>
    </w:p>
    <w:p w:rsidR="00CD7ACC" w:rsidRPr="006E35EA" w:rsidRDefault="00CD7ACC" w:rsidP="00CD7ACC">
      <w:pPr>
        <w:pStyle w:val="Paragrafoelenco"/>
        <w:numPr>
          <w:ilvl w:val="0"/>
          <w:numId w:val="21"/>
        </w:numPr>
        <w:jc w:val="both"/>
        <w:rPr>
          <w:rFonts w:ascii="Arial Narrow" w:hAnsi="Arial Narrow"/>
        </w:rPr>
      </w:pPr>
      <w:r w:rsidRPr="006E35EA">
        <w:rPr>
          <w:rFonts w:ascii="Arial Narrow" w:hAnsi="Arial Narrow"/>
          <w:sz w:val="22"/>
        </w:rPr>
        <w:t>Numero partecipanti ai corsi di informazione e sensibilizzazione</w:t>
      </w:r>
    </w:p>
    <w:p w:rsidR="00CD7ACC" w:rsidRPr="006E35EA" w:rsidRDefault="00CD7ACC" w:rsidP="00CD7ACC">
      <w:pPr>
        <w:pStyle w:val="Paragrafoelenco"/>
        <w:numPr>
          <w:ilvl w:val="0"/>
          <w:numId w:val="21"/>
        </w:numPr>
        <w:jc w:val="both"/>
        <w:rPr>
          <w:rFonts w:ascii="Arial Narrow" w:hAnsi="Arial Narrow"/>
        </w:rPr>
      </w:pPr>
      <w:r w:rsidRPr="006E35EA">
        <w:rPr>
          <w:rFonts w:ascii="Arial Narrow" w:hAnsi="Arial Narrow"/>
          <w:sz w:val="22"/>
        </w:rPr>
        <w:t>Numero corsi di informazione e sensibilizzazione attivati</w:t>
      </w:r>
    </w:p>
    <w:p w:rsidR="00CD7ACC" w:rsidRPr="006E35EA" w:rsidRDefault="00CD7ACC" w:rsidP="00CD7ACC">
      <w:pPr>
        <w:jc w:val="both"/>
        <w:rPr>
          <w:rFonts w:ascii="Arial Narrow" w:hAnsi="Arial Narrow"/>
        </w:rPr>
      </w:pPr>
    </w:p>
    <w:p w:rsidR="00CD7ACC" w:rsidRPr="006E35EA" w:rsidRDefault="00CD7ACC" w:rsidP="00CD7ACC">
      <w:pPr>
        <w:jc w:val="both"/>
        <w:rPr>
          <w:rFonts w:ascii="Arial Narrow" w:hAnsi="Arial Narrow"/>
          <w:b/>
        </w:rPr>
      </w:pPr>
      <w:r w:rsidRPr="006E35EA">
        <w:rPr>
          <w:rFonts w:ascii="Arial Narrow" w:hAnsi="Arial Narrow"/>
          <w:b/>
          <w:sz w:val="22"/>
        </w:rPr>
        <w:t>Indicatori di risultato di tipo qualitativo</w:t>
      </w:r>
    </w:p>
    <w:p w:rsidR="00CD7ACC" w:rsidRPr="006E35EA" w:rsidRDefault="00CD7ACC" w:rsidP="00CD7ACC">
      <w:pPr>
        <w:pStyle w:val="Paragrafoelenco"/>
        <w:numPr>
          <w:ilvl w:val="0"/>
          <w:numId w:val="21"/>
        </w:numPr>
        <w:jc w:val="both"/>
        <w:rPr>
          <w:rFonts w:ascii="Arial Narrow" w:hAnsi="Arial Narrow"/>
        </w:rPr>
      </w:pPr>
      <w:r w:rsidRPr="006E35EA">
        <w:rPr>
          <w:rFonts w:ascii="Arial Narrow" w:hAnsi="Arial Narrow"/>
          <w:sz w:val="22"/>
        </w:rPr>
        <w:t>Livello di gradimento dei partecipanti agli incontri</w:t>
      </w:r>
    </w:p>
    <w:p w:rsidR="00CD7ACC" w:rsidRPr="006E35EA" w:rsidRDefault="00CD7ACC" w:rsidP="00CD7ACC">
      <w:pPr>
        <w:pStyle w:val="Paragrafoelenco"/>
        <w:numPr>
          <w:ilvl w:val="0"/>
          <w:numId w:val="21"/>
        </w:numPr>
        <w:jc w:val="both"/>
        <w:rPr>
          <w:rFonts w:ascii="Arial Narrow" w:hAnsi="Arial Narrow"/>
        </w:rPr>
      </w:pPr>
      <w:r w:rsidRPr="006E35EA">
        <w:rPr>
          <w:rFonts w:ascii="Arial Narrow" w:hAnsi="Arial Narrow"/>
          <w:sz w:val="22"/>
        </w:rPr>
        <w:t>Incremento del senso di appartenenza della popolazione al proprio territorio</w:t>
      </w:r>
    </w:p>
    <w:p w:rsidR="006B7ACF" w:rsidRDefault="00CD7ACC" w:rsidP="00CD7ACC">
      <w:pPr>
        <w:autoSpaceDE w:val="0"/>
        <w:autoSpaceDN w:val="0"/>
        <w:adjustRightInd w:val="0"/>
        <w:jc w:val="both"/>
        <w:rPr>
          <w:rFonts w:eastAsia="Calibri"/>
          <w:b/>
          <w:color w:val="000000"/>
        </w:rPr>
      </w:pPr>
      <w:r w:rsidRPr="006E35EA">
        <w:rPr>
          <w:rFonts w:ascii="Arial Narrow" w:hAnsi="Arial Narrow"/>
          <w:sz w:val="22"/>
        </w:rPr>
        <w:t>Incremento nel livello di conoscenza dei rischi che caratterizzano l’Alta Tuscia Laziale</w:t>
      </w:r>
    </w:p>
    <w:p w:rsidR="006B7ACF" w:rsidRDefault="006B7ACF" w:rsidP="00CB63B7">
      <w:pPr>
        <w:autoSpaceDE w:val="0"/>
        <w:rPr>
          <w:rFonts w:eastAsia="Calibri"/>
          <w:b/>
          <w:color w:val="000000"/>
        </w:rPr>
      </w:pPr>
    </w:p>
    <w:p w:rsidR="007E580B" w:rsidRDefault="007E580B" w:rsidP="00CB63B7">
      <w:pPr>
        <w:autoSpaceDE w:val="0"/>
        <w:rPr>
          <w:rFonts w:eastAsia="Calibri"/>
          <w:b/>
          <w:color w:val="000000"/>
        </w:rPr>
      </w:pPr>
    </w:p>
    <w:p w:rsidR="007E580B" w:rsidRDefault="007E580B" w:rsidP="00CB63B7">
      <w:pPr>
        <w:autoSpaceDE w:val="0"/>
        <w:rPr>
          <w:rFonts w:eastAsia="Calibri"/>
          <w:b/>
          <w:color w:val="000000"/>
        </w:rPr>
      </w:pPr>
    </w:p>
    <w:p w:rsidR="007E580B" w:rsidRDefault="007E580B" w:rsidP="00CB63B7">
      <w:pPr>
        <w:autoSpaceDE w:val="0"/>
        <w:rPr>
          <w:rFonts w:eastAsia="Calibri"/>
          <w:b/>
          <w:color w:val="000000"/>
        </w:rPr>
      </w:pPr>
    </w:p>
    <w:p w:rsidR="007E580B" w:rsidRDefault="00FA474B" w:rsidP="00CB63B7">
      <w:pPr>
        <w:autoSpaceDE w:val="0"/>
        <w:rPr>
          <w:rFonts w:eastAsia="Calibri"/>
          <w:b/>
          <w:color w:val="000000"/>
        </w:rPr>
      </w:pPr>
      <w:r w:rsidRPr="00A2577C">
        <w:rPr>
          <w:rFonts w:eastAsia="Calibri"/>
          <w:b/>
          <w:color w:val="000000"/>
        </w:rPr>
        <w:t>ATTIVIT</w:t>
      </w:r>
      <w:r>
        <w:rPr>
          <w:rFonts w:eastAsia="Calibri"/>
          <w:b/>
          <w:color w:val="000000"/>
        </w:rPr>
        <w:t>Á</w:t>
      </w:r>
      <w:r w:rsidR="00004BE2">
        <w:rPr>
          <w:rFonts w:eastAsia="Calibri"/>
          <w:b/>
          <w:color w:val="000000"/>
        </w:rPr>
        <w:t xml:space="preserve"> D'IMPIEGO DEI VOLONTARI</w:t>
      </w:r>
    </w:p>
    <w:p w:rsidR="00CD7ACC" w:rsidRPr="001D3451" w:rsidRDefault="00CD7ACC" w:rsidP="00CD7ACC">
      <w:pPr>
        <w:pStyle w:val="Default"/>
        <w:jc w:val="both"/>
        <w:rPr>
          <w:rFonts w:ascii="Arial Narrow" w:hAnsi="Arial Narrow" w:cs="Times New Roman"/>
          <w:sz w:val="22"/>
          <w:szCs w:val="22"/>
        </w:rPr>
      </w:pPr>
      <w:r>
        <w:rPr>
          <w:rFonts w:ascii="Arial Narrow" w:hAnsi="Arial Narrow"/>
          <w:sz w:val="22"/>
          <w:szCs w:val="22"/>
        </w:rPr>
        <w:t xml:space="preserve">I </w:t>
      </w:r>
      <w:r w:rsidRPr="00F72312">
        <w:rPr>
          <w:rFonts w:ascii="Arial Narrow" w:hAnsi="Arial Narrow"/>
          <w:sz w:val="22"/>
          <w:szCs w:val="22"/>
        </w:rPr>
        <w:t>volontari saranno impiegati rispettando il decreto legislativo n.81 del 9 aprile 2008, così come modificato ed integrato dal decreto legislativo 3 agosto 2009 n.106 , riguardante la tutela della salute e della sicurezza nei luoghi di lavoro. Il ruolo dei volontari è centrale rispetto a progetto e si fonda sul presupposto secondo il quale il servizio civile deve favorire una cultura di cittadinanza attiva, per la formazione e la crescita individuale dei giovani per la comprensione e condivisione da parte dei volontari dei principi e delle finalità del SCN fissate nella Carta di Impegno Etico; I volontari impiegati, per lo svolgimento delle attività previste, potranno spostarsi sul territorio utilizzando gli automezzi messi a disposizione e di proprietà dell’Ente. L’Ente inoltre si attiverà affinché il progetto abbia un’adeguata visibilità sul territorio anche attraverso campagne di informazione specifiche. Le attività svolte dai volontari non andranno a sostituire quelle ordinariamente svolte dai Volontari dell’Ente, ma saranno di supporto a quelle erogate normalmente</w:t>
      </w:r>
      <w:r>
        <w:rPr>
          <w:rFonts w:ascii="Arial Narrow" w:hAnsi="Arial Narrow"/>
          <w:sz w:val="22"/>
          <w:szCs w:val="22"/>
        </w:rPr>
        <w:t xml:space="preserve">. </w:t>
      </w:r>
      <w:r w:rsidRPr="001D3451">
        <w:rPr>
          <w:rFonts w:ascii="Arial Narrow" w:hAnsi="Arial Narrow" w:cs="Times New Roman"/>
          <w:sz w:val="22"/>
          <w:szCs w:val="22"/>
        </w:rPr>
        <w:t xml:space="preserve">L’arrivo dei volontari in servizio civile presso la sede </w:t>
      </w:r>
      <w:r>
        <w:rPr>
          <w:rFonts w:ascii="Arial Narrow" w:hAnsi="Arial Narrow" w:cs="Times New Roman"/>
          <w:sz w:val="22"/>
          <w:szCs w:val="22"/>
        </w:rPr>
        <w:t>del Comune</w:t>
      </w:r>
      <w:r w:rsidRPr="001D3451">
        <w:rPr>
          <w:rFonts w:ascii="Arial Narrow" w:hAnsi="Arial Narrow" w:cs="Times New Roman"/>
          <w:sz w:val="22"/>
          <w:szCs w:val="22"/>
        </w:rPr>
        <w:t xml:space="preserve"> è preceduto </w:t>
      </w:r>
      <w:r>
        <w:rPr>
          <w:rFonts w:ascii="Arial Narrow" w:hAnsi="Arial Narrow" w:cs="Times New Roman"/>
          <w:sz w:val="22"/>
          <w:szCs w:val="22"/>
        </w:rPr>
        <w:t>da almeno due incontri tra</w:t>
      </w:r>
      <w:r w:rsidRPr="001D3451">
        <w:rPr>
          <w:rFonts w:ascii="Arial Narrow" w:hAnsi="Arial Narrow" w:cs="Times New Roman"/>
          <w:sz w:val="22"/>
          <w:szCs w:val="22"/>
        </w:rPr>
        <w:t xml:space="preserve"> la persona individuata come OLP, i formatori e tutti i volontari che collaborano allo svolgimento delle attività, al fine di facilitare l’ingresso e l’integrazione dei volontari in servizio civile nel contesto operativo. Inoltre, in seguito all’approvazione ed al finanziamento del progetto saranno tutti coinvolti nella fase di promozione e, successivamente, nelle selezioni di quanti hanno scelto il presente progetto. </w:t>
      </w:r>
    </w:p>
    <w:p w:rsidR="00CD7ACC" w:rsidRPr="001D3451" w:rsidRDefault="00CD7ACC" w:rsidP="00CD7ACC">
      <w:pPr>
        <w:pStyle w:val="Default"/>
        <w:jc w:val="both"/>
        <w:rPr>
          <w:rFonts w:ascii="Arial Narrow" w:hAnsi="Arial Narrow" w:cs="Times New Roman"/>
          <w:sz w:val="22"/>
          <w:szCs w:val="22"/>
        </w:rPr>
      </w:pPr>
      <w:r w:rsidRPr="001D3451">
        <w:rPr>
          <w:rFonts w:ascii="Arial Narrow" w:hAnsi="Arial Narrow" w:cs="Times New Roman"/>
          <w:sz w:val="22"/>
          <w:szCs w:val="22"/>
        </w:rPr>
        <w:t xml:space="preserve">Dopo lo svolgimento della formazione specifica prevista, gli stessi affiancheranno gli operatori nello svolgimento delle attività descritte alla voce 8.1; inoltre per meglio qualificare il loro ruolo saranno dotati anche di conoscenza relative al primo soccorso. </w:t>
      </w:r>
    </w:p>
    <w:p w:rsidR="00CD7ACC" w:rsidRPr="001D3451" w:rsidRDefault="00CD7ACC" w:rsidP="00CD7ACC">
      <w:pPr>
        <w:pStyle w:val="Default"/>
        <w:jc w:val="both"/>
        <w:rPr>
          <w:rFonts w:ascii="Arial Narrow" w:hAnsi="Arial Narrow" w:cs="Times New Roman"/>
          <w:sz w:val="22"/>
          <w:szCs w:val="22"/>
        </w:rPr>
      </w:pPr>
      <w:r w:rsidRPr="001D3451">
        <w:rPr>
          <w:rFonts w:ascii="Arial Narrow" w:hAnsi="Arial Narrow" w:cs="Times New Roman"/>
          <w:sz w:val="22"/>
          <w:szCs w:val="22"/>
        </w:rPr>
        <w:t xml:space="preserve">La fase di inserimento dei volontari sarà mirata soprattutto ad inserire i volontari nel gruppo di lavoro, facendoli partecipare ai momenti di pianificazione e progettazione delle attività, individuando anche le singole peculiarità, gestendo i turni di lavoro e </w:t>
      </w:r>
      <w:r w:rsidRPr="001D3451">
        <w:rPr>
          <w:rFonts w:ascii="Arial Narrow" w:hAnsi="Arial Narrow" w:cs="Times New Roman"/>
          <w:sz w:val="22"/>
          <w:szCs w:val="22"/>
        </w:rPr>
        <w:lastRenderedPageBreak/>
        <w:t xml:space="preserve">gli specifici operatori di riferimento nelle diverse attività, il tutto in clima quanto più possibile di collaborazione e reciproca disponibilità. </w:t>
      </w:r>
    </w:p>
    <w:p w:rsidR="00CD7ACC" w:rsidRPr="001D3451" w:rsidRDefault="00CD7ACC" w:rsidP="00CD7ACC">
      <w:pPr>
        <w:pStyle w:val="Default"/>
        <w:jc w:val="both"/>
        <w:rPr>
          <w:rFonts w:ascii="Arial Narrow" w:hAnsi="Arial Narrow" w:cs="Times New Roman"/>
          <w:sz w:val="22"/>
          <w:szCs w:val="22"/>
        </w:rPr>
      </w:pPr>
      <w:r w:rsidRPr="001D3451">
        <w:rPr>
          <w:rFonts w:ascii="Arial Narrow" w:hAnsi="Arial Narrow" w:cs="Times New Roman"/>
          <w:sz w:val="22"/>
          <w:szCs w:val="22"/>
        </w:rPr>
        <w:t xml:space="preserve">Saranno inoltre svolte, presso la sede di attuazione, riunioni periodiche con tutto il personale coinvolto al fine di verificare l’andamento delle attività in relazione agli obiettivi prefissati. </w:t>
      </w:r>
    </w:p>
    <w:p w:rsidR="007D31DF" w:rsidRDefault="007D31DF" w:rsidP="00CB63B7">
      <w:pPr>
        <w:autoSpaceDE w:val="0"/>
        <w:rPr>
          <w:rFonts w:eastAsia="Calibri"/>
          <w:b/>
          <w:color w:val="000000"/>
        </w:rPr>
      </w:pPr>
    </w:p>
    <w:p w:rsidR="00004BE2" w:rsidRDefault="00004BE2" w:rsidP="00CB63B7">
      <w:pPr>
        <w:autoSpaceDE w:val="0"/>
        <w:rPr>
          <w:rFonts w:eastAsia="Calibri"/>
          <w:b/>
          <w:color w:val="000000"/>
        </w:rPr>
      </w:pPr>
      <w:r>
        <w:rPr>
          <w:rFonts w:eastAsia="Calibri"/>
          <w:b/>
          <w:color w:val="000000"/>
        </w:rPr>
        <w:t>CRITERI DI SELEZIONI</w:t>
      </w:r>
    </w:p>
    <w:p w:rsidR="00CD7ACC" w:rsidRPr="00972E1E" w:rsidRDefault="00CD7ACC" w:rsidP="00CD7ACC">
      <w:pPr>
        <w:jc w:val="both"/>
        <w:rPr>
          <w:rFonts w:ascii="Arial Narrow" w:eastAsia="Arial Unicode MS" w:hAnsi="Arial Narrow"/>
        </w:rPr>
      </w:pPr>
      <w:r w:rsidRPr="00972E1E">
        <w:rPr>
          <w:rFonts w:ascii="Arial Narrow" w:eastAsia="Arial Unicode MS" w:hAnsi="Arial Narrow"/>
          <w:sz w:val="22"/>
          <w:szCs w:val="22"/>
        </w:rPr>
        <w:t>Il sistema autonomo di modalità di selezione dei volontari  tiene conto delle procedure normative previste dalla legge 64/2001 di istituzione del Servizio Civile, le circolari, i decreti attuativi, i regolamenti, le direttive ed i protocolli dell’ufficio nazionale per il Servizio Civile e le standardizza con l’obiettivo di un valutazione uniforme dei candidati in rapporto ai progetti ed ai territori in cui essi si svolgono e con l’obiettivo di garantire un’elevata qualità delle risorse umane da impiegare nei progetti.</w:t>
      </w:r>
    </w:p>
    <w:p w:rsidR="00CD7ACC" w:rsidRPr="00972E1E" w:rsidRDefault="00CD7ACC" w:rsidP="00CD7ACC">
      <w:pPr>
        <w:tabs>
          <w:tab w:val="left" w:pos="1825"/>
        </w:tabs>
        <w:jc w:val="both"/>
        <w:rPr>
          <w:rFonts w:ascii="Arial Narrow" w:eastAsia="Arial Unicode MS" w:hAnsi="Arial Narrow"/>
        </w:rPr>
      </w:pPr>
      <w:r>
        <w:rPr>
          <w:rFonts w:ascii="Arial Narrow" w:eastAsia="Arial Unicode MS" w:hAnsi="Arial Narrow"/>
          <w:sz w:val="22"/>
          <w:szCs w:val="22"/>
        </w:rPr>
        <w:tab/>
      </w:r>
    </w:p>
    <w:p w:rsidR="00CD7ACC" w:rsidRPr="00972E1E" w:rsidRDefault="00CD7ACC" w:rsidP="00CD7ACC">
      <w:pPr>
        <w:jc w:val="both"/>
        <w:rPr>
          <w:rFonts w:ascii="Arial Narrow" w:eastAsia="Arial Unicode MS" w:hAnsi="Arial Narrow"/>
        </w:rPr>
      </w:pPr>
      <w:r w:rsidRPr="00972E1E">
        <w:rPr>
          <w:rFonts w:ascii="Arial Narrow" w:eastAsia="Arial Unicode MS" w:hAnsi="Arial Narrow"/>
          <w:sz w:val="22"/>
          <w:szCs w:val="22"/>
        </w:rPr>
        <w:t>Il sistema è stato realizzato per raggiungere i seguenti obiettivi:</w:t>
      </w:r>
    </w:p>
    <w:p w:rsidR="00CD7ACC" w:rsidRPr="00972E1E" w:rsidRDefault="00CD7ACC" w:rsidP="00CD7ACC">
      <w:pPr>
        <w:numPr>
          <w:ilvl w:val="0"/>
          <w:numId w:val="24"/>
        </w:numPr>
        <w:jc w:val="both"/>
        <w:rPr>
          <w:rFonts w:ascii="Arial Narrow" w:eastAsia="Arial Unicode MS" w:hAnsi="Arial Narrow"/>
        </w:rPr>
      </w:pPr>
      <w:r w:rsidRPr="00972E1E">
        <w:rPr>
          <w:rFonts w:ascii="Arial Narrow" w:eastAsia="Arial Unicode MS" w:hAnsi="Arial Narrow"/>
          <w:sz w:val="22"/>
          <w:szCs w:val="22"/>
        </w:rPr>
        <w:t>promozione del Servizio Civile;</w:t>
      </w:r>
    </w:p>
    <w:p w:rsidR="00CD7ACC" w:rsidRPr="00972E1E" w:rsidRDefault="00CD7ACC" w:rsidP="00CD7ACC">
      <w:pPr>
        <w:numPr>
          <w:ilvl w:val="0"/>
          <w:numId w:val="24"/>
        </w:numPr>
        <w:jc w:val="both"/>
        <w:rPr>
          <w:rFonts w:ascii="Arial Narrow" w:eastAsia="Arial Unicode MS" w:hAnsi="Arial Narrow"/>
        </w:rPr>
      </w:pPr>
      <w:r w:rsidRPr="00972E1E">
        <w:rPr>
          <w:rFonts w:ascii="Arial Narrow" w:eastAsia="Arial Unicode MS" w:hAnsi="Arial Narrow"/>
          <w:sz w:val="22"/>
          <w:szCs w:val="22"/>
        </w:rPr>
        <w:t>supporto alle singole realtà partner partecipanti al progetto nella realizzazione della propria campagna promozionale;</w:t>
      </w:r>
    </w:p>
    <w:p w:rsidR="00CD7ACC" w:rsidRPr="00972E1E" w:rsidRDefault="00CD7ACC" w:rsidP="00CD7ACC">
      <w:pPr>
        <w:numPr>
          <w:ilvl w:val="0"/>
          <w:numId w:val="24"/>
        </w:numPr>
        <w:jc w:val="both"/>
        <w:rPr>
          <w:rFonts w:ascii="Arial Narrow" w:eastAsia="Arial Unicode MS" w:hAnsi="Arial Narrow"/>
        </w:rPr>
      </w:pPr>
      <w:r w:rsidRPr="00972E1E">
        <w:rPr>
          <w:rFonts w:ascii="Arial Narrow" w:eastAsia="Arial Unicode MS" w:hAnsi="Arial Narrow"/>
          <w:sz w:val="22"/>
          <w:szCs w:val="22"/>
        </w:rPr>
        <w:t>gestire le procedure selettive mettendosi al servizio dei giovani beneficiari facendo loro percepire il significato di tale procedura all’interno del percorso previsto dal Servizio Civile.</w:t>
      </w:r>
    </w:p>
    <w:p w:rsidR="00CD7ACC" w:rsidRPr="00972E1E" w:rsidRDefault="00CD7ACC" w:rsidP="00CD7ACC">
      <w:pPr>
        <w:jc w:val="both"/>
        <w:rPr>
          <w:rFonts w:ascii="Arial Narrow" w:eastAsia="Arial Unicode MS" w:hAnsi="Arial Narrow"/>
        </w:rPr>
      </w:pPr>
    </w:p>
    <w:p w:rsidR="00CD7ACC" w:rsidRPr="00972E1E" w:rsidRDefault="00CD7ACC" w:rsidP="00CD7ACC">
      <w:pPr>
        <w:jc w:val="both"/>
        <w:rPr>
          <w:rFonts w:ascii="Arial Narrow" w:eastAsia="Arial Unicode MS" w:hAnsi="Arial Narrow"/>
        </w:rPr>
      </w:pPr>
      <w:r w:rsidRPr="00972E1E">
        <w:rPr>
          <w:rFonts w:ascii="Arial Narrow" w:eastAsia="Arial Unicode MS" w:hAnsi="Arial Narrow"/>
          <w:sz w:val="22"/>
          <w:szCs w:val="22"/>
        </w:rPr>
        <w:t>Il sistema di reclutamento prevede differenti fasi di realizzazione;</w:t>
      </w:r>
    </w:p>
    <w:p w:rsidR="00CD7ACC" w:rsidRPr="00972E1E" w:rsidRDefault="00CD7ACC" w:rsidP="00CD7ACC">
      <w:pPr>
        <w:jc w:val="both"/>
        <w:rPr>
          <w:rFonts w:ascii="Arial Narrow" w:eastAsia="Arial Unicode MS" w:hAnsi="Arial Narrow"/>
        </w:rPr>
      </w:pPr>
    </w:p>
    <w:p w:rsidR="00CD7ACC" w:rsidRPr="00972E1E" w:rsidRDefault="00CD7ACC" w:rsidP="00CD7ACC">
      <w:pPr>
        <w:jc w:val="both"/>
        <w:rPr>
          <w:rFonts w:ascii="Arial Narrow" w:eastAsia="Arial Unicode MS" w:hAnsi="Arial Narrow"/>
        </w:rPr>
      </w:pPr>
      <w:r w:rsidRPr="00972E1E">
        <w:rPr>
          <w:rFonts w:ascii="Arial Narrow" w:eastAsia="Arial Unicode MS" w:hAnsi="Arial Narrow"/>
          <w:b/>
          <w:sz w:val="22"/>
          <w:szCs w:val="22"/>
        </w:rPr>
        <w:t>Fase promozionale</w:t>
      </w:r>
      <w:r w:rsidRPr="00972E1E">
        <w:rPr>
          <w:rFonts w:ascii="Arial Narrow" w:eastAsia="Arial Unicode MS" w:hAnsi="Arial Narrow"/>
          <w:sz w:val="22"/>
          <w:szCs w:val="22"/>
        </w:rPr>
        <w:t>:  permette di definire le informazioni procedurali a livello nazionale, i compiti organizzativi e gli  strumenti utilizzati per gli aspetti di comunicazione.</w:t>
      </w:r>
    </w:p>
    <w:p w:rsidR="00CD7ACC" w:rsidRPr="00972E1E" w:rsidRDefault="00CD7ACC" w:rsidP="00CD7ACC">
      <w:pPr>
        <w:jc w:val="both"/>
        <w:rPr>
          <w:rFonts w:ascii="Arial Narrow" w:eastAsia="Arial Unicode MS" w:hAnsi="Arial Narrow"/>
        </w:rPr>
      </w:pPr>
      <w:r w:rsidRPr="00972E1E">
        <w:rPr>
          <w:rFonts w:ascii="Arial Narrow" w:eastAsia="Arial Unicode MS" w:hAnsi="Arial Narrow"/>
          <w:sz w:val="22"/>
          <w:szCs w:val="22"/>
        </w:rPr>
        <w:t>Per un sistema di reclutamento ottimale a distanza saranno utilizzati tutti gli strumenti disponibili dell’ente per garantire la maggiore diffusione  dell’iniziativa.</w:t>
      </w:r>
    </w:p>
    <w:p w:rsidR="00CD7ACC" w:rsidRPr="00972E1E" w:rsidRDefault="00CD7ACC" w:rsidP="00CD7ACC">
      <w:pPr>
        <w:jc w:val="both"/>
        <w:rPr>
          <w:rFonts w:ascii="Arial Narrow" w:eastAsia="Arial Unicode MS" w:hAnsi="Arial Narrow"/>
        </w:rPr>
      </w:pPr>
      <w:r w:rsidRPr="00972E1E">
        <w:rPr>
          <w:rFonts w:ascii="Arial Narrow" w:eastAsia="Arial Unicode MS" w:hAnsi="Arial Narrow"/>
          <w:sz w:val="22"/>
          <w:szCs w:val="22"/>
        </w:rPr>
        <w:t>Verranno diffusi comunicati stampa ai maggiori quotidiani, riviste,  siti web ed ai centri informagiovanisu tutto il territorio nazionale.</w:t>
      </w:r>
    </w:p>
    <w:p w:rsidR="00CD7ACC" w:rsidRPr="00972E1E" w:rsidRDefault="00CD7ACC" w:rsidP="00CD7ACC">
      <w:pPr>
        <w:jc w:val="both"/>
        <w:rPr>
          <w:rFonts w:ascii="Arial Narrow" w:eastAsia="Arial Unicode MS" w:hAnsi="Arial Narrow"/>
        </w:rPr>
      </w:pPr>
      <w:r w:rsidRPr="00972E1E">
        <w:rPr>
          <w:rFonts w:ascii="Arial Narrow" w:eastAsia="Arial Unicode MS" w:hAnsi="Arial Narrow"/>
          <w:sz w:val="22"/>
          <w:szCs w:val="22"/>
        </w:rPr>
        <w:t>Saranno organizzati per gli operatori coinvolti nel Servizio Civile incontri di orientamento e sarà creato ad hoc un servizio di newsletter attraverso il quale verranno informati gli enti partner su tutti gli aggiornamenti relativi al Servizio Civile.</w:t>
      </w:r>
    </w:p>
    <w:p w:rsidR="00CD7ACC" w:rsidRPr="00972E1E" w:rsidRDefault="00CD7ACC" w:rsidP="00CD7ACC">
      <w:pPr>
        <w:jc w:val="both"/>
        <w:rPr>
          <w:rFonts w:ascii="Arial Narrow" w:eastAsia="Arial Unicode MS" w:hAnsi="Arial Narrow"/>
          <w:b/>
        </w:rPr>
      </w:pPr>
    </w:p>
    <w:p w:rsidR="00CD7ACC" w:rsidRPr="00972E1E" w:rsidRDefault="00CD7ACC" w:rsidP="00CD7ACC">
      <w:pPr>
        <w:jc w:val="both"/>
        <w:rPr>
          <w:rFonts w:ascii="Arial Narrow" w:eastAsia="Arial Unicode MS" w:hAnsi="Arial Narrow"/>
        </w:rPr>
      </w:pPr>
      <w:r w:rsidRPr="00972E1E">
        <w:rPr>
          <w:rFonts w:ascii="Arial Narrow" w:eastAsia="Arial Unicode MS" w:hAnsi="Arial Narrow"/>
          <w:b/>
          <w:sz w:val="22"/>
          <w:szCs w:val="22"/>
        </w:rPr>
        <w:t>Fase di orientamento</w:t>
      </w:r>
      <w:r w:rsidRPr="00972E1E">
        <w:rPr>
          <w:rFonts w:ascii="Arial Narrow" w:eastAsia="Arial Unicode MS" w:hAnsi="Arial Narrow"/>
          <w:sz w:val="22"/>
          <w:szCs w:val="22"/>
        </w:rPr>
        <w:t>: nel corso della pubblicazione del bando i giovani candidati verranno supportati nella scelta del progetto più idoneo alle loro caratteristiche attraverso una consulenza via mail e telefonica dal personale preposto dagli enti.</w:t>
      </w:r>
    </w:p>
    <w:p w:rsidR="00CD7ACC" w:rsidRPr="00972E1E" w:rsidRDefault="00CD7ACC" w:rsidP="00CD7ACC">
      <w:pPr>
        <w:jc w:val="both"/>
        <w:rPr>
          <w:rFonts w:ascii="Arial Narrow" w:eastAsia="Arial Unicode MS" w:hAnsi="Arial Narrow"/>
        </w:rPr>
      </w:pPr>
      <w:r w:rsidRPr="00972E1E">
        <w:rPr>
          <w:rFonts w:ascii="Arial Narrow" w:eastAsia="Arial Unicode MS" w:hAnsi="Arial Narrow"/>
          <w:sz w:val="22"/>
          <w:szCs w:val="22"/>
        </w:rPr>
        <w:t>Verrà messa a disposizione una linea telefonica dedicata al servizio che garantirà informazioni ai candidati e verrà fornito un indirizzo mail specifico per tutte le richieste di consulenza e faq.</w:t>
      </w:r>
    </w:p>
    <w:p w:rsidR="00CD7ACC" w:rsidRPr="00972E1E" w:rsidRDefault="00CD7ACC" w:rsidP="00CD7ACC">
      <w:pPr>
        <w:jc w:val="both"/>
        <w:rPr>
          <w:rFonts w:ascii="Arial Narrow" w:eastAsia="Arial Unicode MS" w:hAnsi="Arial Narrow"/>
        </w:rPr>
      </w:pPr>
    </w:p>
    <w:p w:rsidR="00CD7ACC" w:rsidRPr="00972E1E" w:rsidRDefault="00CD7ACC" w:rsidP="00CD7ACC">
      <w:pPr>
        <w:jc w:val="both"/>
        <w:rPr>
          <w:rFonts w:ascii="Arial Narrow" w:eastAsia="Arial Unicode MS" w:hAnsi="Arial Narrow"/>
          <w:b/>
        </w:rPr>
      </w:pPr>
      <w:r w:rsidRPr="00972E1E">
        <w:rPr>
          <w:rFonts w:ascii="Arial Narrow" w:eastAsia="Arial Unicode MS" w:hAnsi="Arial Narrow"/>
          <w:b/>
          <w:sz w:val="22"/>
          <w:szCs w:val="22"/>
        </w:rPr>
        <w:t>Fase di selezione:</w:t>
      </w:r>
    </w:p>
    <w:p w:rsidR="00CD7ACC" w:rsidRPr="00972E1E" w:rsidRDefault="00CD7ACC" w:rsidP="00CD7ACC">
      <w:pPr>
        <w:jc w:val="both"/>
        <w:rPr>
          <w:rFonts w:ascii="Arial Narrow" w:eastAsia="Arial Unicode MS" w:hAnsi="Arial Narrow"/>
        </w:rPr>
      </w:pPr>
      <w:r w:rsidRPr="00972E1E">
        <w:rPr>
          <w:rFonts w:ascii="Arial Narrow" w:eastAsia="Arial Unicode MS" w:hAnsi="Arial Narrow"/>
          <w:sz w:val="22"/>
          <w:szCs w:val="22"/>
        </w:rPr>
        <w:t xml:space="preserve">I candidati come previsto dall’Ufficio Nazionale per il Servizio Civile dovranno attenersi alle indicazioni fornite dall’ente in ordine ai tempi ai luoghi ed alle modalità delle procedure selettive. </w:t>
      </w:r>
    </w:p>
    <w:p w:rsidR="00CD7ACC" w:rsidRPr="00972E1E" w:rsidRDefault="00CD7ACC" w:rsidP="00CD7ACC">
      <w:pPr>
        <w:jc w:val="both"/>
        <w:rPr>
          <w:rFonts w:ascii="Arial Narrow" w:eastAsia="Arial Unicode MS" w:hAnsi="Arial Narrow"/>
        </w:rPr>
      </w:pPr>
      <w:r w:rsidRPr="00972E1E">
        <w:rPr>
          <w:rFonts w:ascii="Arial Narrow" w:eastAsia="Arial Unicode MS" w:hAnsi="Arial Narrow"/>
          <w:sz w:val="22"/>
          <w:szCs w:val="22"/>
        </w:rPr>
        <w:t xml:space="preserve">La convocazione dei candidati relativa ai tempi ed ai luoghi della selezione verrà effettuata attraverso la pubblicazione delle informazioni sul sito dell’ente. </w:t>
      </w:r>
    </w:p>
    <w:p w:rsidR="00CD7ACC" w:rsidRPr="00972E1E" w:rsidRDefault="00CD7ACC" w:rsidP="00CD7ACC">
      <w:pPr>
        <w:jc w:val="both"/>
        <w:rPr>
          <w:rFonts w:ascii="Arial Narrow" w:eastAsia="Arial Unicode MS" w:hAnsi="Arial Narrow"/>
        </w:rPr>
      </w:pPr>
      <w:r w:rsidRPr="00972E1E">
        <w:rPr>
          <w:rFonts w:ascii="Arial Narrow" w:eastAsia="Arial Unicode MS" w:hAnsi="Arial Narrow"/>
          <w:sz w:val="22"/>
          <w:szCs w:val="22"/>
        </w:rPr>
        <w:t>Gli enti provvederanno ad elaborare e trasmettere le graduatorie secondo quanto previsto dalla normativa vigente del Servizio Civile.</w:t>
      </w:r>
    </w:p>
    <w:p w:rsidR="00CD7ACC" w:rsidRPr="00972E1E" w:rsidRDefault="00CD7ACC" w:rsidP="00CD7ACC">
      <w:pPr>
        <w:jc w:val="both"/>
        <w:rPr>
          <w:rFonts w:ascii="Arial Narrow" w:eastAsia="Arial Unicode MS" w:hAnsi="Arial Narrow"/>
        </w:rPr>
      </w:pPr>
    </w:p>
    <w:p w:rsidR="00CD7ACC" w:rsidRPr="00972E1E" w:rsidRDefault="00CD7ACC" w:rsidP="00CD7ACC">
      <w:pPr>
        <w:jc w:val="both"/>
        <w:rPr>
          <w:rFonts w:ascii="Arial Narrow" w:eastAsia="Arial Unicode MS" w:hAnsi="Arial Narrow"/>
          <w:b/>
        </w:rPr>
      </w:pPr>
      <w:r w:rsidRPr="00972E1E">
        <w:rPr>
          <w:rFonts w:ascii="Arial Narrow" w:eastAsia="Arial Unicode MS" w:hAnsi="Arial Narrow"/>
          <w:b/>
          <w:sz w:val="22"/>
          <w:szCs w:val="22"/>
        </w:rPr>
        <w:t>Commissioni</w:t>
      </w:r>
    </w:p>
    <w:p w:rsidR="00CD7ACC" w:rsidRDefault="00CD7ACC" w:rsidP="00CD7ACC">
      <w:pPr>
        <w:jc w:val="both"/>
        <w:rPr>
          <w:rFonts w:ascii="Arial Narrow" w:eastAsia="Arial Unicode MS" w:hAnsi="Arial Narrow"/>
        </w:rPr>
      </w:pPr>
      <w:r w:rsidRPr="00972E1E">
        <w:rPr>
          <w:rFonts w:ascii="Arial Narrow" w:eastAsia="Arial Unicode MS" w:hAnsi="Arial Narrow"/>
          <w:sz w:val="22"/>
          <w:szCs w:val="22"/>
        </w:rPr>
        <w:t xml:space="preserve">Saranno costituite commissioni di selezione </w:t>
      </w:r>
      <w:r w:rsidRPr="00266BBF">
        <w:rPr>
          <w:rFonts w:ascii="Arial Narrow" w:eastAsia="Arial Unicode MS" w:hAnsi="Arial Narrow"/>
          <w:sz w:val="22"/>
          <w:szCs w:val="22"/>
        </w:rPr>
        <w:t xml:space="preserve">così composte: il </w:t>
      </w:r>
      <w:r w:rsidRPr="00266BBF">
        <w:rPr>
          <w:rFonts w:ascii="Arial Narrow" w:eastAsia="Arial Unicode MS" w:hAnsi="Arial Narrow"/>
          <w:b/>
          <w:sz w:val="22"/>
          <w:szCs w:val="22"/>
        </w:rPr>
        <w:t xml:space="preserve">Presidente, Dott. Michele Selicatie/o in sua sostituzione Avv. Francesco Sgobba, </w:t>
      </w:r>
      <w:r w:rsidRPr="00266BBF">
        <w:rPr>
          <w:rFonts w:ascii="Arial Narrow" w:eastAsia="Arial Unicode MS" w:hAnsi="Arial Narrow"/>
          <w:sz w:val="22"/>
          <w:szCs w:val="22"/>
        </w:rPr>
        <w:t xml:space="preserve">esperto della disciplina del Servizio Civile </w:t>
      </w:r>
      <w:r>
        <w:rPr>
          <w:rFonts w:ascii="Arial Narrow" w:eastAsia="Arial Unicode MS" w:hAnsi="Arial Narrow"/>
          <w:sz w:val="22"/>
          <w:szCs w:val="22"/>
        </w:rPr>
        <w:t xml:space="preserve">e </w:t>
      </w:r>
      <w:r w:rsidRPr="00266BBF">
        <w:rPr>
          <w:rFonts w:ascii="Arial Narrow" w:eastAsia="Arial Unicode MS" w:hAnsi="Arial Narrow"/>
          <w:sz w:val="22"/>
          <w:szCs w:val="22"/>
        </w:rPr>
        <w:t>da 2 componenti nominati dall'ente e 2 addetti alla segreteria di selezione nominati dalla Nom</w:t>
      </w:r>
      <w:r>
        <w:rPr>
          <w:rFonts w:ascii="Arial Narrow" w:eastAsia="Arial Unicode MS" w:hAnsi="Arial Narrow"/>
          <w:sz w:val="22"/>
          <w:szCs w:val="22"/>
        </w:rPr>
        <w:t>i</w:t>
      </w:r>
      <w:r w:rsidRPr="00266BBF">
        <w:rPr>
          <w:rFonts w:ascii="Arial Narrow" w:eastAsia="Arial Unicode MS" w:hAnsi="Arial Narrow"/>
          <w:sz w:val="22"/>
          <w:szCs w:val="22"/>
        </w:rPr>
        <w:t>nasrl società incaricata per le selezioni</w:t>
      </w:r>
      <w:r>
        <w:rPr>
          <w:rFonts w:ascii="Arial Narrow" w:eastAsia="Arial Unicode MS" w:hAnsi="Arial Narrow"/>
          <w:sz w:val="22"/>
          <w:szCs w:val="22"/>
        </w:rPr>
        <w:t>.</w:t>
      </w:r>
    </w:p>
    <w:p w:rsidR="00CD7ACC" w:rsidRPr="00972E1E" w:rsidRDefault="00CD7ACC" w:rsidP="00CD7ACC">
      <w:pPr>
        <w:jc w:val="both"/>
        <w:rPr>
          <w:rFonts w:ascii="Arial Narrow" w:eastAsia="Arial Unicode MS" w:hAnsi="Arial Narrow"/>
        </w:rPr>
      </w:pPr>
      <w:r w:rsidRPr="00972E1E">
        <w:rPr>
          <w:rFonts w:ascii="Arial Narrow" w:eastAsia="Arial Unicode MS" w:hAnsi="Arial Narrow"/>
          <w:sz w:val="22"/>
          <w:szCs w:val="22"/>
        </w:rPr>
        <w:t>Le graduatorie finali saranno pubblicate sul sito dell’ente capofila.</w:t>
      </w:r>
    </w:p>
    <w:p w:rsidR="00CD7ACC" w:rsidRPr="00972E1E" w:rsidRDefault="00CD7ACC" w:rsidP="00CD7ACC">
      <w:pPr>
        <w:jc w:val="both"/>
        <w:rPr>
          <w:rFonts w:ascii="Arial Narrow" w:eastAsia="Arial Unicode MS" w:hAnsi="Arial Narrow"/>
        </w:rPr>
      </w:pPr>
    </w:p>
    <w:p w:rsidR="00CD7ACC" w:rsidRPr="00972E1E" w:rsidRDefault="00CD7ACC" w:rsidP="00CD7ACC">
      <w:pPr>
        <w:jc w:val="both"/>
        <w:rPr>
          <w:rFonts w:ascii="Arial Narrow" w:eastAsia="Arial Unicode MS" w:hAnsi="Arial Narrow"/>
        </w:rPr>
      </w:pPr>
      <w:r w:rsidRPr="00972E1E">
        <w:rPr>
          <w:rFonts w:ascii="Arial Narrow" w:eastAsia="Arial Unicode MS" w:hAnsi="Arial Narrow"/>
          <w:b/>
          <w:sz w:val="22"/>
          <w:szCs w:val="22"/>
        </w:rPr>
        <w:t>Metodologia e tecniche utilizzate</w:t>
      </w:r>
      <w:r w:rsidRPr="00972E1E">
        <w:rPr>
          <w:rFonts w:ascii="Arial Narrow" w:eastAsia="Arial Unicode MS" w:hAnsi="Arial Narrow"/>
          <w:sz w:val="22"/>
          <w:szCs w:val="22"/>
        </w:rPr>
        <w:t>:</w:t>
      </w:r>
    </w:p>
    <w:p w:rsidR="00CD7ACC" w:rsidRPr="00972E1E" w:rsidRDefault="00CD7ACC" w:rsidP="00CD7ACC">
      <w:pPr>
        <w:jc w:val="both"/>
        <w:rPr>
          <w:rFonts w:ascii="Arial Narrow" w:eastAsia="Arial Unicode MS" w:hAnsi="Arial Narrow"/>
        </w:rPr>
      </w:pPr>
      <w:r w:rsidRPr="00972E1E">
        <w:rPr>
          <w:rFonts w:ascii="Arial Narrow" w:eastAsia="Arial Unicode MS" w:hAnsi="Arial Narrow"/>
          <w:sz w:val="22"/>
          <w:szCs w:val="22"/>
        </w:rPr>
        <w:lastRenderedPageBreak/>
        <w:t>Il seguente sistema di valutazione è finalizzato ad individuare procedure criteri e modalità che garantiscono processi selettivi efficaci, obiettivi e trasparenti dei volontari che andranno in servizio.</w:t>
      </w:r>
    </w:p>
    <w:p w:rsidR="00CD7ACC" w:rsidRPr="00972E1E" w:rsidRDefault="00CD7ACC" w:rsidP="00CD7ACC">
      <w:pPr>
        <w:jc w:val="both"/>
        <w:rPr>
          <w:rFonts w:ascii="Arial Narrow" w:eastAsia="Arial Unicode MS" w:hAnsi="Arial Narrow"/>
        </w:rPr>
      </w:pPr>
      <w:r w:rsidRPr="00972E1E">
        <w:rPr>
          <w:rFonts w:ascii="Arial Narrow" w:eastAsia="Arial Unicode MS" w:hAnsi="Arial Narrow"/>
          <w:sz w:val="22"/>
          <w:szCs w:val="22"/>
        </w:rPr>
        <w:t>Il sistema di valutazione mira a realizzare un’elevata coerenza tra quanto richiesto dalla sede in termini di competenze e quanto posseduto dal candidato partecipante alla selezione.</w:t>
      </w:r>
    </w:p>
    <w:p w:rsidR="00CD7ACC" w:rsidRPr="00972E1E" w:rsidRDefault="00CD7ACC" w:rsidP="00CD7ACC">
      <w:pPr>
        <w:jc w:val="both"/>
        <w:rPr>
          <w:rFonts w:ascii="Arial Narrow" w:eastAsia="Arial Unicode MS" w:hAnsi="Arial Narrow"/>
        </w:rPr>
      </w:pPr>
      <w:r w:rsidRPr="00972E1E">
        <w:rPr>
          <w:rFonts w:ascii="Arial Narrow" w:eastAsia="Arial Unicode MS" w:hAnsi="Arial Narrow"/>
          <w:sz w:val="22"/>
          <w:szCs w:val="22"/>
        </w:rPr>
        <w:t xml:space="preserve">Il punteggio massimo che un candidato può ottenere è </w:t>
      </w:r>
      <w:r w:rsidRPr="00972E1E">
        <w:rPr>
          <w:rFonts w:ascii="Arial Narrow" w:eastAsia="Arial Unicode MS" w:hAnsi="Arial Narrow"/>
          <w:b/>
          <w:sz w:val="22"/>
          <w:szCs w:val="22"/>
        </w:rPr>
        <w:t>110 punti</w:t>
      </w:r>
      <w:r w:rsidRPr="00972E1E">
        <w:rPr>
          <w:rFonts w:ascii="Arial Narrow" w:eastAsia="Arial Unicode MS" w:hAnsi="Arial Narrow"/>
          <w:sz w:val="22"/>
          <w:szCs w:val="22"/>
        </w:rPr>
        <w:t xml:space="preserve"> così ripartiti: </w:t>
      </w:r>
    </w:p>
    <w:p w:rsidR="00CD7ACC" w:rsidRPr="00972E1E" w:rsidRDefault="00CD7ACC" w:rsidP="00CD7ACC">
      <w:pPr>
        <w:ind w:left="61"/>
        <w:jc w:val="both"/>
        <w:rPr>
          <w:rFonts w:ascii="Arial Narrow" w:eastAsia="Arial Unicode MS" w:hAnsi="Arial Narrow"/>
        </w:rPr>
      </w:pPr>
    </w:p>
    <w:p w:rsidR="00CD7ACC" w:rsidRPr="00972E1E" w:rsidRDefault="00CD7ACC" w:rsidP="00CD7ACC">
      <w:pPr>
        <w:numPr>
          <w:ilvl w:val="0"/>
          <w:numId w:val="1"/>
        </w:numPr>
        <w:jc w:val="both"/>
        <w:rPr>
          <w:rFonts w:ascii="Arial Narrow" w:eastAsia="Arial Unicode MS" w:hAnsi="Arial Narrow"/>
        </w:rPr>
      </w:pPr>
      <w:r w:rsidRPr="00972E1E">
        <w:rPr>
          <w:rFonts w:ascii="Arial Narrow" w:eastAsia="Arial Unicode MS" w:hAnsi="Arial Narrow"/>
          <w:sz w:val="22"/>
          <w:szCs w:val="22"/>
        </w:rPr>
        <w:t xml:space="preserve">Scheda del colloquio </w:t>
      </w:r>
      <w:r w:rsidRPr="00972E1E">
        <w:rPr>
          <w:rFonts w:ascii="Arial Narrow" w:eastAsia="Arial Unicode MS" w:hAnsi="Arial Narrow"/>
          <w:b/>
          <w:sz w:val="22"/>
          <w:szCs w:val="22"/>
        </w:rPr>
        <w:t>60 pt</w:t>
      </w:r>
      <w:r>
        <w:rPr>
          <w:rFonts w:ascii="Arial Narrow" w:eastAsia="Arial Unicode MS" w:hAnsi="Arial Narrow"/>
          <w:b/>
          <w:sz w:val="22"/>
          <w:szCs w:val="22"/>
        </w:rPr>
        <w:t xml:space="preserve"> (Allegato 4)</w:t>
      </w:r>
    </w:p>
    <w:p w:rsidR="00CD7ACC" w:rsidRPr="00972E1E" w:rsidRDefault="00CD7ACC" w:rsidP="00CD7ACC">
      <w:pPr>
        <w:numPr>
          <w:ilvl w:val="0"/>
          <w:numId w:val="1"/>
        </w:numPr>
        <w:jc w:val="both"/>
        <w:rPr>
          <w:rFonts w:ascii="Arial Narrow" w:eastAsia="Arial Unicode MS" w:hAnsi="Arial Narrow"/>
          <w:b/>
        </w:rPr>
      </w:pPr>
      <w:r>
        <w:rPr>
          <w:rFonts w:ascii="Arial Narrow" w:eastAsia="Arial Unicode MS" w:hAnsi="Arial Narrow"/>
          <w:sz w:val="22"/>
          <w:szCs w:val="22"/>
        </w:rPr>
        <w:t>Scheda Titoli - Pregresse esperienze</w:t>
      </w:r>
      <w:r w:rsidRPr="00972E1E">
        <w:rPr>
          <w:rFonts w:ascii="Arial Narrow" w:eastAsia="Arial Unicode MS" w:hAnsi="Arial Narrow"/>
          <w:sz w:val="22"/>
          <w:szCs w:val="22"/>
        </w:rPr>
        <w:t xml:space="preserve">, titoli di studio, esperienze aggiuntive non valutate in precedenza ed altre conoscenze  </w:t>
      </w:r>
      <w:r w:rsidRPr="00972E1E">
        <w:rPr>
          <w:rFonts w:ascii="Arial Narrow" w:eastAsia="Arial Unicode MS" w:hAnsi="Arial Narrow"/>
          <w:b/>
          <w:sz w:val="22"/>
          <w:szCs w:val="22"/>
        </w:rPr>
        <w:t>50 pt</w:t>
      </w:r>
    </w:p>
    <w:p w:rsidR="00CD7ACC" w:rsidRPr="00972E1E" w:rsidRDefault="00CD7ACC" w:rsidP="00CD7ACC">
      <w:pPr>
        <w:ind w:left="61"/>
        <w:jc w:val="both"/>
        <w:rPr>
          <w:rFonts w:ascii="Arial Narrow" w:eastAsia="Arial Unicode MS" w:hAnsi="Arial Narrow"/>
        </w:rPr>
      </w:pPr>
    </w:p>
    <w:p w:rsidR="00CD7ACC" w:rsidRPr="00972E1E" w:rsidRDefault="00CD7ACC" w:rsidP="00CD7ACC">
      <w:pPr>
        <w:jc w:val="both"/>
        <w:rPr>
          <w:rFonts w:ascii="Arial Narrow" w:eastAsia="Arial Unicode MS" w:hAnsi="Arial Narrow"/>
        </w:rPr>
      </w:pPr>
      <w:r w:rsidRPr="00972E1E">
        <w:rPr>
          <w:rFonts w:ascii="Arial Narrow" w:eastAsia="Arial Unicode MS" w:hAnsi="Arial Narrow"/>
          <w:sz w:val="22"/>
          <w:szCs w:val="22"/>
        </w:rPr>
        <w:t xml:space="preserve">Il punteggio massimo della scheda di valutazione da compilare durante il colloquio selettivo di candidati è pari a 60. Il punteggio si riferisce alla sola valutazione finale ottenuta dalla media aritmetica dei giudici relativi ai singoli fattori costituenti la griglia. </w:t>
      </w:r>
    </w:p>
    <w:p w:rsidR="00CD7ACC" w:rsidRPr="00972E1E" w:rsidRDefault="00CD7ACC" w:rsidP="00CD7ACC">
      <w:pPr>
        <w:jc w:val="both"/>
        <w:rPr>
          <w:rFonts w:ascii="Arial Narrow" w:eastAsia="Arial Unicode MS" w:hAnsi="Arial Narrow"/>
        </w:rPr>
      </w:pPr>
      <w:r w:rsidRPr="00972E1E">
        <w:rPr>
          <w:rFonts w:ascii="Arial Narrow" w:eastAsia="Arial Unicode MS" w:hAnsi="Arial Narrow"/>
          <w:sz w:val="22"/>
          <w:szCs w:val="22"/>
        </w:rPr>
        <w:t>Il punteggio ottenuto dovrà essere riportato con due cifre decimali.</w:t>
      </w:r>
    </w:p>
    <w:p w:rsidR="00CD7ACC" w:rsidRPr="00972E1E" w:rsidRDefault="00CD7ACC" w:rsidP="00CD7ACC">
      <w:pPr>
        <w:jc w:val="both"/>
        <w:rPr>
          <w:rFonts w:ascii="Arial Narrow" w:eastAsia="Arial Unicode MS" w:hAnsi="Arial Narrow"/>
        </w:rPr>
      </w:pPr>
      <w:r w:rsidRPr="00972E1E">
        <w:rPr>
          <w:rFonts w:ascii="Arial Narrow" w:eastAsia="Arial Unicode MS" w:hAnsi="Arial Narrow"/>
          <w:sz w:val="22"/>
          <w:szCs w:val="22"/>
        </w:rPr>
        <w:t>Il colloquio si intende superato solo se il punteggio finale è uguale o superiore a 36/60 In caso di punteggio inferiore a 36/60 non si procederà alle valutazioni successive.</w:t>
      </w:r>
    </w:p>
    <w:p w:rsidR="00CD7ACC" w:rsidRPr="00972E1E" w:rsidRDefault="00CD7ACC" w:rsidP="00CD7ACC">
      <w:pPr>
        <w:ind w:left="708"/>
        <w:jc w:val="both"/>
        <w:rPr>
          <w:rFonts w:ascii="Arial Narrow" w:eastAsia="Arial Unicode MS" w:hAnsi="Arial Narrow"/>
        </w:rPr>
      </w:pPr>
    </w:p>
    <w:p w:rsidR="00CD7ACC" w:rsidRPr="00972E1E" w:rsidRDefault="00CD7ACC" w:rsidP="00CD7ACC">
      <w:pPr>
        <w:numPr>
          <w:ilvl w:val="0"/>
          <w:numId w:val="23"/>
        </w:numPr>
        <w:jc w:val="both"/>
        <w:rPr>
          <w:rFonts w:ascii="Arial Narrow" w:eastAsia="Arial Unicode MS" w:hAnsi="Arial Narrow"/>
        </w:rPr>
      </w:pPr>
      <w:r w:rsidRPr="00972E1E">
        <w:rPr>
          <w:rFonts w:ascii="Arial Narrow" w:eastAsia="Arial Unicode MS" w:hAnsi="Arial Narrow"/>
          <w:sz w:val="22"/>
          <w:szCs w:val="22"/>
        </w:rPr>
        <w:t>Variabili che si intendono misurare e relativi indicatori:</w:t>
      </w:r>
    </w:p>
    <w:p w:rsidR="00CD7ACC" w:rsidRPr="00972E1E" w:rsidRDefault="00CD7ACC" w:rsidP="00CD7ACC">
      <w:pPr>
        <w:jc w:val="both"/>
        <w:rPr>
          <w:rFonts w:ascii="Arial Narrow" w:eastAsia="Arial Unicode MS" w:hAnsi="Arial Narrow"/>
        </w:rPr>
      </w:pPr>
      <w:r w:rsidRPr="00972E1E">
        <w:rPr>
          <w:rFonts w:ascii="Arial Narrow" w:eastAsia="Arial Unicode MS" w:hAnsi="Arial Narrow"/>
          <w:sz w:val="22"/>
          <w:szCs w:val="22"/>
        </w:rPr>
        <w:t>Verranno misurate le variabili attinenti al curriculum vitae (valutazioni dei titoli, certificazioni linguistiche ed informatiche, competenze acquisite ed  esperienze aggiuntive) . Per i titoli di studio verrà valutato il titolo più elevato. Per esperienze aggiuntive si intendono le esperienze non valutate precedentemente, es. tirocini o stage.</w:t>
      </w:r>
    </w:p>
    <w:p w:rsidR="00CD7ACC" w:rsidRPr="00972E1E" w:rsidRDefault="00CD7ACC" w:rsidP="00CD7ACC">
      <w:pPr>
        <w:jc w:val="both"/>
        <w:rPr>
          <w:rFonts w:ascii="Arial Narrow" w:eastAsia="Arial Unicode MS" w:hAnsi="Arial Narrow"/>
        </w:rPr>
      </w:pPr>
      <w:r w:rsidRPr="00972E1E">
        <w:rPr>
          <w:rFonts w:ascii="Arial Narrow" w:eastAsia="Arial Unicode MS" w:hAnsi="Arial Narrow"/>
          <w:sz w:val="22"/>
          <w:szCs w:val="22"/>
        </w:rPr>
        <w:t>Verranno inoltre valutate (come allegato 3 del bando) le precedenti esperienze.</w:t>
      </w:r>
    </w:p>
    <w:p w:rsidR="00CD7ACC" w:rsidRPr="00972E1E" w:rsidRDefault="00CD7ACC" w:rsidP="00CD7ACC">
      <w:pPr>
        <w:jc w:val="both"/>
        <w:rPr>
          <w:rFonts w:ascii="Arial Narrow" w:eastAsia="Arial Unicode MS" w:hAnsi="Arial Narrow"/>
        </w:rPr>
      </w:pPr>
      <w:r w:rsidRPr="00972E1E">
        <w:rPr>
          <w:rFonts w:ascii="Arial Narrow" w:eastAsia="Arial Unicode MS" w:hAnsi="Arial Narrow"/>
          <w:sz w:val="22"/>
          <w:szCs w:val="22"/>
        </w:rPr>
        <w:t xml:space="preserve">E’ possibile sommare la durata di più esperienze fino al raggiungimento del periodo massimo valutabile. </w:t>
      </w:r>
    </w:p>
    <w:p w:rsidR="00CD7ACC" w:rsidRPr="00972E1E" w:rsidRDefault="00CD7ACC" w:rsidP="00CD7ACC">
      <w:pPr>
        <w:jc w:val="both"/>
        <w:rPr>
          <w:rFonts w:ascii="Arial Narrow" w:eastAsia="Arial Unicode MS" w:hAnsi="Arial Narrow"/>
        </w:rPr>
      </w:pPr>
      <w:r w:rsidRPr="00972E1E">
        <w:rPr>
          <w:rFonts w:ascii="Arial Narrow" w:eastAsia="Arial Unicode MS" w:hAnsi="Arial Narrow"/>
          <w:sz w:val="22"/>
          <w:szCs w:val="22"/>
        </w:rPr>
        <w:t>I coefficienti utilizzati per le precedenti esperienze si riferiscono al mese o frazione mese superiore o uguale a 15 giorni</w:t>
      </w:r>
    </w:p>
    <w:p w:rsidR="00CD7ACC" w:rsidRPr="00972E1E" w:rsidRDefault="00CD7ACC" w:rsidP="00CD7ACC">
      <w:pPr>
        <w:tabs>
          <w:tab w:val="num" w:pos="840"/>
        </w:tabs>
        <w:rPr>
          <w:rFonts w:ascii="Arial Narrow" w:eastAsia="Arial Unicode MS" w:hAnsi="Arial Narrow"/>
        </w:rPr>
      </w:pPr>
      <w:r w:rsidRPr="00972E1E">
        <w:rPr>
          <w:rFonts w:ascii="Arial Narrow" w:eastAsia="Arial Unicode MS" w:hAnsi="Arial Narrow"/>
          <w:sz w:val="22"/>
          <w:szCs w:val="22"/>
        </w:rPr>
        <w:t>Il punteggio totale è di 50 punti.</w:t>
      </w:r>
    </w:p>
    <w:p w:rsidR="00CD7ACC" w:rsidRDefault="00CD7ACC" w:rsidP="00CD7ACC">
      <w:pPr>
        <w:ind w:left="720"/>
        <w:jc w:val="both"/>
        <w:rPr>
          <w:rFonts w:ascii="Arial Narrow" w:eastAsia="Arial Unicode MS" w:hAnsi="Arial Narrow"/>
          <w:szCs w:val="26"/>
        </w:rPr>
      </w:pPr>
    </w:p>
    <w:p w:rsidR="00CD7ACC" w:rsidRPr="00972E1E" w:rsidRDefault="00CD7ACC" w:rsidP="00CD7ACC">
      <w:pPr>
        <w:tabs>
          <w:tab w:val="num" w:pos="840"/>
        </w:tabs>
        <w:rPr>
          <w:rFonts w:ascii="Arial Narrow" w:eastAsia="Arial Unicode MS" w:hAnsi="Arial Narrow"/>
          <w:sz w:val="26"/>
          <w:szCs w:val="26"/>
        </w:rPr>
      </w:pPr>
    </w:p>
    <w:tbl>
      <w:tblPr>
        <w:tblpPr w:leftFromText="141" w:rightFromText="141" w:bottomFromText="200" w:tblpY="10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5"/>
        <w:gridCol w:w="1825"/>
        <w:gridCol w:w="1502"/>
        <w:gridCol w:w="1502"/>
      </w:tblGrid>
      <w:tr w:rsidR="00CB442F" w:rsidTr="00CB442F">
        <w:tc>
          <w:tcPr>
            <w:tcW w:w="5025" w:type="dxa"/>
            <w:tcBorders>
              <w:top w:val="single" w:sz="4" w:space="0" w:color="000000"/>
              <w:left w:val="single" w:sz="4" w:space="0" w:color="000000"/>
              <w:bottom w:val="single" w:sz="4" w:space="0" w:color="000000"/>
              <w:right w:val="single" w:sz="4" w:space="0" w:color="000000"/>
            </w:tcBorders>
            <w:shd w:val="clear" w:color="auto" w:fill="92D050"/>
          </w:tcPr>
          <w:p w:rsidR="00CB442F" w:rsidRDefault="00CB442F">
            <w:pPr>
              <w:spacing w:line="276" w:lineRule="auto"/>
              <w:jc w:val="center"/>
              <w:rPr>
                <w:b/>
                <w:sz w:val="20"/>
                <w:lang w:eastAsia="en-US"/>
              </w:rPr>
            </w:pPr>
            <w:r>
              <w:rPr>
                <w:b/>
                <w:sz w:val="20"/>
                <w:szCs w:val="22"/>
                <w:lang w:eastAsia="en-US"/>
              </w:rPr>
              <w:lastRenderedPageBreak/>
              <w:t xml:space="preserve">Titoli valutabili per i candidati </w:t>
            </w:r>
          </w:p>
          <w:p w:rsidR="00CB442F" w:rsidRDefault="00CB442F">
            <w:pPr>
              <w:spacing w:line="276" w:lineRule="auto"/>
              <w:jc w:val="center"/>
              <w:rPr>
                <w:b/>
                <w:sz w:val="20"/>
                <w:lang w:eastAsia="en-US"/>
              </w:rPr>
            </w:pPr>
          </w:p>
        </w:tc>
        <w:tc>
          <w:tcPr>
            <w:tcW w:w="1825" w:type="dxa"/>
            <w:tcBorders>
              <w:top w:val="single" w:sz="4" w:space="0" w:color="000000"/>
              <w:left w:val="single" w:sz="4" w:space="0" w:color="000000"/>
              <w:bottom w:val="single" w:sz="4" w:space="0" w:color="000000"/>
              <w:right w:val="single" w:sz="4" w:space="0" w:color="000000"/>
            </w:tcBorders>
            <w:shd w:val="clear" w:color="auto" w:fill="92D050"/>
            <w:hideMark/>
          </w:tcPr>
          <w:p w:rsidR="00CB442F" w:rsidRDefault="00CB442F">
            <w:pPr>
              <w:spacing w:line="276" w:lineRule="auto"/>
              <w:jc w:val="center"/>
              <w:rPr>
                <w:b/>
                <w:sz w:val="20"/>
                <w:lang w:eastAsia="en-US"/>
              </w:rPr>
            </w:pPr>
            <w:r>
              <w:rPr>
                <w:b/>
                <w:sz w:val="20"/>
                <w:szCs w:val="22"/>
                <w:lang w:eastAsia="en-US"/>
              </w:rPr>
              <w:t>Range</w:t>
            </w:r>
          </w:p>
        </w:tc>
        <w:tc>
          <w:tcPr>
            <w:tcW w:w="1502" w:type="dxa"/>
            <w:tcBorders>
              <w:top w:val="single" w:sz="4" w:space="0" w:color="000000"/>
              <w:left w:val="single" w:sz="4" w:space="0" w:color="000000"/>
              <w:bottom w:val="single" w:sz="4" w:space="0" w:color="000000"/>
              <w:right w:val="single" w:sz="4" w:space="0" w:color="000000"/>
            </w:tcBorders>
            <w:shd w:val="clear" w:color="auto" w:fill="92D050"/>
            <w:hideMark/>
          </w:tcPr>
          <w:p w:rsidR="00CB442F" w:rsidRDefault="00CB442F">
            <w:pPr>
              <w:spacing w:line="276" w:lineRule="auto"/>
              <w:jc w:val="center"/>
              <w:rPr>
                <w:b/>
                <w:sz w:val="20"/>
                <w:lang w:eastAsia="en-US"/>
              </w:rPr>
            </w:pPr>
            <w:r>
              <w:rPr>
                <w:b/>
                <w:sz w:val="20"/>
                <w:szCs w:val="22"/>
                <w:lang w:eastAsia="en-US"/>
              </w:rPr>
              <w:t>Punteggio attribuito</w:t>
            </w:r>
          </w:p>
        </w:tc>
        <w:tc>
          <w:tcPr>
            <w:tcW w:w="1502" w:type="dxa"/>
            <w:tcBorders>
              <w:top w:val="single" w:sz="4" w:space="0" w:color="000000"/>
              <w:left w:val="single" w:sz="4" w:space="0" w:color="000000"/>
              <w:bottom w:val="single" w:sz="4" w:space="0" w:color="000000"/>
              <w:right w:val="single" w:sz="4" w:space="0" w:color="000000"/>
            </w:tcBorders>
            <w:shd w:val="clear" w:color="auto" w:fill="92D050"/>
            <w:hideMark/>
          </w:tcPr>
          <w:p w:rsidR="00CB442F" w:rsidRDefault="00CB442F">
            <w:pPr>
              <w:spacing w:line="276" w:lineRule="auto"/>
              <w:jc w:val="center"/>
              <w:rPr>
                <w:b/>
                <w:sz w:val="20"/>
                <w:lang w:eastAsia="en-US"/>
              </w:rPr>
            </w:pPr>
            <w:r>
              <w:rPr>
                <w:b/>
                <w:sz w:val="20"/>
                <w:szCs w:val="22"/>
                <w:lang w:eastAsia="en-US"/>
              </w:rPr>
              <w:t>Note</w:t>
            </w:r>
          </w:p>
        </w:tc>
      </w:tr>
      <w:tr w:rsidR="00CB442F" w:rsidTr="00CB442F">
        <w:tc>
          <w:tcPr>
            <w:tcW w:w="5025" w:type="dxa"/>
            <w:tcBorders>
              <w:top w:val="single" w:sz="4" w:space="0" w:color="000000"/>
              <w:left w:val="single" w:sz="4" w:space="0" w:color="000000"/>
              <w:bottom w:val="single" w:sz="4" w:space="0" w:color="000000"/>
              <w:right w:val="single" w:sz="4" w:space="0" w:color="000000"/>
            </w:tcBorders>
            <w:shd w:val="clear" w:color="auto" w:fill="EAF1DD"/>
          </w:tcPr>
          <w:p w:rsidR="00CB442F" w:rsidRDefault="00CB442F">
            <w:pPr>
              <w:spacing w:line="276" w:lineRule="auto"/>
              <w:rPr>
                <w:sz w:val="20"/>
                <w:lang w:eastAsia="en-US"/>
              </w:rPr>
            </w:pPr>
          </w:p>
          <w:p w:rsidR="00CB442F" w:rsidRDefault="00CB442F">
            <w:pPr>
              <w:spacing w:line="276" w:lineRule="auto"/>
              <w:rPr>
                <w:sz w:val="20"/>
                <w:lang w:eastAsia="en-US"/>
              </w:rPr>
            </w:pPr>
            <w:r>
              <w:rPr>
                <w:sz w:val="20"/>
                <w:lang w:eastAsia="en-US"/>
              </w:rPr>
              <w:t>PRECEDENTI ESPERIENZE C/O ENTI CHE REALIZZANO IL PROGETTO</w:t>
            </w:r>
          </w:p>
          <w:p w:rsidR="00CB442F" w:rsidRDefault="00CB442F">
            <w:pPr>
              <w:spacing w:line="276" w:lineRule="auto"/>
              <w:rPr>
                <w:sz w:val="20"/>
                <w:lang w:eastAsia="en-US"/>
              </w:rPr>
            </w:pPr>
          </w:p>
          <w:p w:rsidR="00CB442F" w:rsidRDefault="00CB442F">
            <w:pPr>
              <w:spacing w:line="276" w:lineRule="auto"/>
              <w:jc w:val="both"/>
              <w:rPr>
                <w:sz w:val="20"/>
                <w:lang w:eastAsia="en-US"/>
              </w:rPr>
            </w:pPr>
          </w:p>
          <w:p w:rsidR="00CB442F" w:rsidRDefault="00CB442F">
            <w:pPr>
              <w:spacing w:line="276" w:lineRule="auto"/>
              <w:jc w:val="both"/>
              <w:rPr>
                <w:sz w:val="20"/>
                <w:lang w:eastAsia="en-US"/>
              </w:rPr>
            </w:pPr>
            <w:r>
              <w:rPr>
                <w:sz w:val="20"/>
                <w:lang w:eastAsia="en-US"/>
              </w:rPr>
              <w:t>N.B. si attribuirà il punteggio previsto solo ai candidati che dimostreranno di aver avuto esperienze o collaborazioni presso l'ente che realizza il progetto ovvero il comune di Sonnino</w:t>
            </w:r>
          </w:p>
        </w:tc>
        <w:tc>
          <w:tcPr>
            <w:tcW w:w="1825" w:type="dxa"/>
            <w:tcBorders>
              <w:top w:val="single" w:sz="4" w:space="0" w:color="000000"/>
              <w:left w:val="single" w:sz="4" w:space="0" w:color="000000"/>
              <w:bottom w:val="single" w:sz="4" w:space="0" w:color="000000"/>
              <w:right w:val="single" w:sz="4" w:space="0" w:color="000000"/>
            </w:tcBorders>
            <w:shd w:val="clear" w:color="auto" w:fill="EAF1DD"/>
          </w:tcPr>
          <w:p w:rsidR="00CB442F" w:rsidRDefault="00CB442F">
            <w:pPr>
              <w:spacing w:line="276" w:lineRule="auto"/>
              <w:rPr>
                <w:sz w:val="20"/>
                <w:lang w:eastAsia="en-US"/>
              </w:rPr>
            </w:pPr>
          </w:p>
          <w:p w:rsidR="00CB442F" w:rsidRDefault="00CB442F">
            <w:pPr>
              <w:spacing w:line="276" w:lineRule="auto"/>
              <w:jc w:val="both"/>
              <w:rPr>
                <w:b/>
                <w:sz w:val="20"/>
                <w:lang w:eastAsia="en-US"/>
              </w:rPr>
            </w:pPr>
            <w:r>
              <w:rPr>
                <w:b/>
                <w:sz w:val="20"/>
                <w:lang w:eastAsia="en-US"/>
              </w:rPr>
              <w:t xml:space="preserve">Max 12 punti </w:t>
            </w:r>
          </w:p>
          <w:p w:rsidR="00CB442F" w:rsidRDefault="00CB442F">
            <w:pPr>
              <w:spacing w:line="276" w:lineRule="auto"/>
              <w:jc w:val="both"/>
              <w:rPr>
                <w:sz w:val="20"/>
                <w:lang w:eastAsia="en-US"/>
              </w:rPr>
            </w:pPr>
            <w:r>
              <w:rPr>
                <w:sz w:val="20"/>
                <w:lang w:eastAsia="en-US"/>
              </w:rPr>
              <w:t xml:space="preserve"> (1,00 pt per ogni mese o fraz. mese sup. o uguale a 15 gg.)</w:t>
            </w:r>
          </w:p>
        </w:tc>
        <w:tc>
          <w:tcPr>
            <w:tcW w:w="1502" w:type="dxa"/>
            <w:tcBorders>
              <w:top w:val="single" w:sz="4" w:space="0" w:color="000000"/>
              <w:left w:val="single" w:sz="4" w:space="0" w:color="000000"/>
              <w:bottom w:val="single" w:sz="4" w:space="0" w:color="000000"/>
              <w:right w:val="single" w:sz="4" w:space="0" w:color="000000"/>
            </w:tcBorders>
            <w:shd w:val="clear" w:color="auto" w:fill="EAF1DD"/>
          </w:tcPr>
          <w:p w:rsidR="00CB442F" w:rsidRDefault="00CB442F">
            <w:pPr>
              <w:spacing w:line="276" w:lineRule="auto"/>
              <w:rPr>
                <w:sz w:val="20"/>
                <w:lang w:eastAsia="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EAF1DD"/>
          </w:tcPr>
          <w:p w:rsidR="00CB442F" w:rsidRDefault="00CB442F">
            <w:pPr>
              <w:spacing w:line="276" w:lineRule="auto"/>
              <w:rPr>
                <w:sz w:val="20"/>
                <w:lang w:eastAsia="en-US"/>
              </w:rPr>
            </w:pPr>
          </w:p>
        </w:tc>
      </w:tr>
      <w:tr w:rsidR="00CB442F" w:rsidTr="00CB442F">
        <w:trPr>
          <w:trHeight w:val="930"/>
        </w:trPr>
        <w:tc>
          <w:tcPr>
            <w:tcW w:w="5025" w:type="dxa"/>
            <w:tcBorders>
              <w:top w:val="single" w:sz="4" w:space="0" w:color="000000"/>
              <w:left w:val="single" w:sz="4" w:space="0" w:color="000000"/>
              <w:bottom w:val="single" w:sz="4" w:space="0" w:color="000000"/>
              <w:right w:val="single" w:sz="4" w:space="0" w:color="000000"/>
            </w:tcBorders>
            <w:shd w:val="clear" w:color="auto" w:fill="EAF1DD"/>
          </w:tcPr>
          <w:p w:rsidR="00CB442F" w:rsidRDefault="00CB442F">
            <w:pPr>
              <w:spacing w:line="276" w:lineRule="auto"/>
              <w:jc w:val="both"/>
              <w:rPr>
                <w:sz w:val="20"/>
                <w:lang w:eastAsia="en-US"/>
              </w:rPr>
            </w:pPr>
          </w:p>
          <w:p w:rsidR="00CB442F" w:rsidRDefault="00CB442F">
            <w:pPr>
              <w:spacing w:line="276" w:lineRule="auto"/>
              <w:jc w:val="both"/>
              <w:rPr>
                <w:sz w:val="20"/>
                <w:lang w:eastAsia="en-US"/>
              </w:rPr>
            </w:pPr>
            <w:r>
              <w:rPr>
                <w:sz w:val="20"/>
                <w:szCs w:val="22"/>
                <w:lang w:eastAsia="en-US"/>
              </w:rPr>
              <w:t>PRECEDENTI ESPERIENZE NELLO STESSO SETTORE DEL PROGETTO C/O ENTI DIVERSI DA QUELLI CHE REALIZZANO IL PROGETTO</w:t>
            </w:r>
          </w:p>
          <w:p w:rsidR="00CB442F" w:rsidRDefault="00CB442F">
            <w:pPr>
              <w:spacing w:line="276" w:lineRule="auto"/>
              <w:jc w:val="both"/>
              <w:rPr>
                <w:sz w:val="20"/>
                <w:lang w:eastAsia="en-US"/>
              </w:rPr>
            </w:pPr>
          </w:p>
          <w:p w:rsidR="00CB442F" w:rsidRDefault="00CB442F">
            <w:pPr>
              <w:spacing w:line="276" w:lineRule="auto"/>
              <w:jc w:val="both"/>
              <w:rPr>
                <w:sz w:val="20"/>
                <w:lang w:eastAsia="en-US"/>
              </w:rPr>
            </w:pPr>
          </w:p>
          <w:p w:rsidR="00CB442F" w:rsidRDefault="00CB442F">
            <w:pPr>
              <w:spacing w:line="276" w:lineRule="auto"/>
              <w:jc w:val="both"/>
              <w:rPr>
                <w:sz w:val="20"/>
                <w:lang w:eastAsia="en-US"/>
              </w:rPr>
            </w:pPr>
            <w:r>
              <w:rPr>
                <w:sz w:val="20"/>
                <w:szCs w:val="22"/>
                <w:lang w:eastAsia="en-US"/>
              </w:rPr>
              <w:t>N.B settore patrimonio artistico e culturale/cura e conservazione biblioteche</w:t>
            </w:r>
          </w:p>
        </w:tc>
        <w:tc>
          <w:tcPr>
            <w:tcW w:w="1825" w:type="dxa"/>
            <w:tcBorders>
              <w:top w:val="single" w:sz="4" w:space="0" w:color="000000"/>
              <w:left w:val="single" w:sz="4" w:space="0" w:color="000000"/>
              <w:bottom w:val="single" w:sz="4" w:space="0" w:color="000000"/>
              <w:right w:val="single" w:sz="4" w:space="0" w:color="000000"/>
            </w:tcBorders>
            <w:shd w:val="clear" w:color="auto" w:fill="EAF1DD"/>
          </w:tcPr>
          <w:p w:rsidR="00CB442F" w:rsidRDefault="00CB442F">
            <w:pPr>
              <w:spacing w:line="276" w:lineRule="auto"/>
              <w:rPr>
                <w:sz w:val="20"/>
                <w:lang w:eastAsia="en-US"/>
              </w:rPr>
            </w:pPr>
          </w:p>
          <w:p w:rsidR="00CB442F" w:rsidRDefault="00CB442F">
            <w:pPr>
              <w:spacing w:line="276" w:lineRule="auto"/>
              <w:rPr>
                <w:b/>
                <w:sz w:val="20"/>
                <w:lang w:eastAsia="en-US"/>
              </w:rPr>
            </w:pPr>
            <w:r>
              <w:rPr>
                <w:b/>
                <w:sz w:val="20"/>
                <w:szCs w:val="22"/>
                <w:lang w:eastAsia="en-US"/>
              </w:rPr>
              <w:t>Max  9 punti</w:t>
            </w:r>
          </w:p>
          <w:p w:rsidR="00CB442F" w:rsidRDefault="00CB442F">
            <w:pPr>
              <w:spacing w:line="276" w:lineRule="auto"/>
              <w:rPr>
                <w:sz w:val="20"/>
                <w:lang w:eastAsia="en-US"/>
              </w:rPr>
            </w:pPr>
          </w:p>
          <w:p w:rsidR="00CB442F" w:rsidRDefault="00CB442F">
            <w:pPr>
              <w:spacing w:line="276" w:lineRule="auto"/>
              <w:rPr>
                <w:sz w:val="20"/>
                <w:lang w:eastAsia="en-US"/>
              </w:rPr>
            </w:pPr>
            <w:r>
              <w:rPr>
                <w:sz w:val="20"/>
                <w:szCs w:val="22"/>
                <w:lang w:eastAsia="en-US"/>
              </w:rPr>
              <w:t>(0,75 pt per ogni mese o fraz. mese sup. o uguale a 15 gg)</w:t>
            </w:r>
          </w:p>
          <w:p w:rsidR="00CB442F" w:rsidRDefault="00CB442F">
            <w:pPr>
              <w:spacing w:line="276" w:lineRule="auto"/>
              <w:rPr>
                <w:sz w:val="20"/>
                <w:lang w:eastAsia="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EAF1DD"/>
          </w:tcPr>
          <w:p w:rsidR="00CB442F" w:rsidRDefault="00CB442F">
            <w:pPr>
              <w:spacing w:line="276" w:lineRule="auto"/>
              <w:rPr>
                <w:sz w:val="20"/>
                <w:lang w:eastAsia="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EAF1DD"/>
          </w:tcPr>
          <w:p w:rsidR="00CB442F" w:rsidRDefault="00CB442F">
            <w:pPr>
              <w:spacing w:line="276" w:lineRule="auto"/>
              <w:rPr>
                <w:sz w:val="20"/>
                <w:lang w:eastAsia="en-US"/>
              </w:rPr>
            </w:pPr>
          </w:p>
        </w:tc>
      </w:tr>
      <w:tr w:rsidR="00CB442F" w:rsidTr="00CB442F">
        <w:trPr>
          <w:trHeight w:val="930"/>
        </w:trPr>
        <w:tc>
          <w:tcPr>
            <w:tcW w:w="5025" w:type="dxa"/>
            <w:tcBorders>
              <w:top w:val="single" w:sz="4" w:space="0" w:color="000000"/>
              <w:left w:val="single" w:sz="4" w:space="0" w:color="000000"/>
              <w:bottom w:val="single" w:sz="4" w:space="0" w:color="000000"/>
              <w:right w:val="single" w:sz="4" w:space="0" w:color="000000"/>
            </w:tcBorders>
            <w:shd w:val="clear" w:color="auto" w:fill="EAF1DD"/>
          </w:tcPr>
          <w:p w:rsidR="00CB442F" w:rsidRDefault="00CB442F">
            <w:pPr>
              <w:spacing w:line="276" w:lineRule="auto"/>
              <w:rPr>
                <w:sz w:val="20"/>
                <w:lang w:eastAsia="en-US"/>
              </w:rPr>
            </w:pPr>
          </w:p>
          <w:p w:rsidR="00CB442F" w:rsidRDefault="00CB442F">
            <w:pPr>
              <w:spacing w:line="276" w:lineRule="auto"/>
              <w:rPr>
                <w:sz w:val="20"/>
                <w:lang w:eastAsia="en-US"/>
              </w:rPr>
            </w:pPr>
            <w:r>
              <w:rPr>
                <w:sz w:val="20"/>
                <w:lang w:eastAsia="en-US"/>
              </w:rPr>
              <w:t>PRECEDENTI ESPERIENZE IN UN SETTORE DIVERSO C/O ENTI CHE REALIZZANO IL PROGETTO</w:t>
            </w:r>
          </w:p>
          <w:p w:rsidR="00CB442F" w:rsidRDefault="00CB442F">
            <w:pPr>
              <w:spacing w:line="276" w:lineRule="auto"/>
              <w:rPr>
                <w:sz w:val="20"/>
                <w:lang w:eastAsia="en-US"/>
              </w:rPr>
            </w:pPr>
          </w:p>
          <w:p w:rsidR="00CB442F" w:rsidRDefault="00CB442F">
            <w:pPr>
              <w:spacing w:line="276" w:lineRule="auto"/>
              <w:rPr>
                <w:sz w:val="20"/>
                <w:lang w:eastAsia="en-US"/>
              </w:rPr>
            </w:pPr>
          </w:p>
          <w:p w:rsidR="00CB442F" w:rsidRDefault="00CB442F">
            <w:pPr>
              <w:spacing w:line="276" w:lineRule="auto"/>
              <w:rPr>
                <w:sz w:val="20"/>
                <w:lang w:eastAsia="en-US"/>
              </w:rPr>
            </w:pPr>
            <w:r>
              <w:rPr>
                <w:sz w:val="20"/>
                <w:lang w:eastAsia="en-US"/>
              </w:rPr>
              <w:t>N.B. si attribuirà il punteggio previsto solo ai candidati che dimostreranno di aver avuto esperienze o collaborazioni presso l'ente che realizza il progetto ovvero il comune di Sonnino</w:t>
            </w:r>
          </w:p>
        </w:tc>
        <w:tc>
          <w:tcPr>
            <w:tcW w:w="1825" w:type="dxa"/>
            <w:tcBorders>
              <w:top w:val="single" w:sz="4" w:space="0" w:color="000000"/>
              <w:left w:val="single" w:sz="4" w:space="0" w:color="000000"/>
              <w:bottom w:val="single" w:sz="4" w:space="0" w:color="000000"/>
              <w:right w:val="single" w:sz="4" w:space="0" w:color="000000"/>
            </w:tcBorders>
            <w:shd w:val="clear" w:color="auto" w:fill="EAF1DD"/>
          </w:tcPr>
          <w:p w:rsidR="00CB442F" w:rsidRDefault="00CB442F">
            <w:pPr>
              <w:spacing w:line="276" w:lineRule="auto"/>
              <w:rPr>
                <w:sz w:val="20"/>
                <w:lang w:eastAsia="en-US"/>
              </w:rPr>
            </w:pPr>
          </w:p>
          <w:p w:rsidR="00CB442F" w:rsidRDefault="00CB442F">
            <w:pPr>
              <w:spacing w:line="276" w:lineRule="auto"/>
              <w:rPr>
                <w:b/>
                <w:sz w:val="20"/>
                <w:lang w:eastAsia="en-US"/>
              </w:rPr>
            </w:pPr>
            <w:r>
              <w:rPr>
                <w:b/>
                <w:sz w:val="20"/>
                <w:lang w:eastAsia="en-US"/>
              </w:rPr>
              <w:t>Max 6 punti</w:t>
            </w:r>
          </w:p>
          <w:p w:rsidR="00CB442F" w:rsidRDefault="00CB442F">
            <w:pPr>
              <w:spacing w:line="276" w:lineRule="auto"/>
              <w:rPr>
                <w:sz w:val="20"/>
                <w:lang w:eastAsia="en-US"/>
              </w:rPr>
            </w:pPr>
          </w:p>
          <w:p w:rsidR="00CB442F" w:rsidRDefault="00CB442F">
            <w:pPr>
              <w:spacing w:line="276" w:lineRule="auto"/>
              <w:rPr>
                <w:sz w:val="20"/>
                <w:lang w:eastAsia="en-US"/>
              </w:rPr>
            </w:pPr>
            <w:r>
              <w:rPr>
                <w:sz w:val="20"/>
                <w:szCs w:val="22"/>
                <w:lang w:eastAsia="en-US"/>
              </w:rPr>
              <w:t>(0,50 pt per ogni mese o fraz. mese sup. o uguale a 15 gg)</w:t>
            </w:r>
          </w:p>
          <w:p w:rsidR="00CB442F" w:rsidRDefault="00CB442F">
            <w:pPr>
              <w:spacing w:line="276" w:lineRule="auto"/>
              <w:rPr>
                <w:sz w:val="20"/>
                <w:lang w:eastAsia="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EAF1DD"/>
          </w:tcPr>
          <w:p w:rsidR="00CB442F" w:rsidRDefault="00CB442F">
            <w:pPr>
              <w:spacing w:line="276" w:lineRule="auto"/>
              <w:rPr>
                <w:sz w:val="20"/>
                <w:lang w:eastAsia="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EAF1DD"/>
          </w:tcPr>
          <w:p w:rsidR="00CB442F" w:rsidRDefault="00CB442F">
            <w:pPr>
              <w:spacing w:line="276" w:lineRule="auto"/>
              <w:rPr>
                <w:sz w:val="20"/>
                <w:lang w:eastAsia="en-US"/>
              </w:rPr>
            </w:pPr>
          </w:p>
        </w:tc>
      </w:tr>
      <w:tr w:rsidR="00CB442F" w:rsidTr="00CB442F">
        <w:trPr>
          <w:trHeight w:val="930"/>
        </w:trPr>
        <w:tc>
          <w:tcPr>
            <w:tcW w:w="5025" w:type="dxa"/>
            <w:tcBorders>
              <w:top w:val="single" w:sz="4" w:space="0" w:color="000000"/>
              <w:left w:val="single" w:sz="4" w:space="0" w:color="000000"/>
              <w:bottom w:val="single" w:sz="4" w:space="0" w:color="000000"/>
              <w:right w:val="single" w:sz="4" w:space="0" w:color="000000"/>
            </w:tcBorders>
            <w:shd w:val="clear" w:color="auto" w:fill="EAF1DD"/>
          </w:tcPr>
          <w:p w:rsidR="00CB442F" w:rsidRDefault="00CB442F">
            <w:pPr>
              <w:spacing w:line="276" w:lineRule="auto"/>
              <w:rPr>
                <w:sz w:val="20"/>
                <w:lang w:eastAsia="en-US"/>
              </w:rPr>
            </w:pPr>
          </w:p>
          <w:p w:rsidR="00CB442F" w:rsidRDefault="00CB442F">
            <w:pPr>
              <w:spacing w:line="276" w:lineRule="auto"/>
              <w:rPr>
                <w:sz w:val="20"/>
                <w:lang w:eastAsia="en-US"/>
              </w:rPr>
            </w:pPr>
            <w:r>
              <w:rPr>
                <w:sz w:val="20"/>
                <w:lang w:eastAsia="en-US"/>
              </w:rPr>
              <w:t>PRECEDENTI ESPERIENZE IN SETTORI ANALOGHI C/O ENTI DIVERSI  DA QUELLI CHE REALIZZANO IL PROGETTO</w:t>
            </w:r>
          </w:p>
          <w:p w:rsidR="00CB442F" w:rsidRDefault="00CB442F">
            <w:pPr>
              <w:spacing w:line="276" w:lineRule="auto"/>
              <w:rPr>
                <w:sz w:val="20"/>
                <w:lang w:eastAsia="en-US"/>
              </w:rPr>
            </w:pPr>
          </w:p>
          <w:p w:rsidR="00CB442F" w:rsidRDefault="00CB442F">
            <w:pPr>
              <w:spacing w:line="276" w:lineRule="auto"/>
              <w:rPr>
                <w:sz w:val="20"/>
                <w:lang w:eastAsia="en-US"/>
              </w:rPr>
            </w:pPr>
          </w:p>
          <w:p w:rsidR="00CB442F" w:rsidRDefault="00CB442F">
            <w:pPr>
              <w:spacing w:line="276" w:lineRule="auto"/>
              <w:rPr>
                <w:sz w:val="20"/>
                <w:lang w:eastAsia="en-US"/>
              </w:rPr>
            </w:pPr>
            <w:r>
              <w:rPr>
                <w:sz w:val="20"/>
                <w:lang w:eastAsia="en-US"/>
              </w:rPr>
              <w:t>N.</w:t>
            </w:r>
            <w:r>
              <w:rPr>
                <w:sz w:val="20"/>
                <w:szCs w:val="22"/>
                <w:lang w:eastAsia="en-US"/>
              </w:rPr>
              <w:t>B settore patrimonio artistico e culturale/cura e conservazione biblioteche</w:t>
            </w:r>
          </w:p>
        </w:tc>
        <w:tc>
          <w:tcPr>
            <w:tcW w:w="1825" w:type="dxa"/>
            <w:tcBorders>
              <w:top w:val="single" w:sz="4" w:space="0" w:color="000000"/>
              <w:left w:val="single" w:sz="4" w:space="0" w:color="000000"/>
              <w:bottom w:val="single" w:sz="4" w:space="0" w:color="000000"/>
              <w:right w:val="single" w:sz="4" w:space="0" w:color="000000"/>
            </w:tcBorders>
            <w:shd w:val="clear" w:color="auto" w:fill="EAF1DD"/>
          </w:tcPr>
          <w:p w:rsidR="00CB442F" w:rsidRDefault="00CB442F">
            <w:pPr>
              <w:spacing w:line="276" w:lineRule="auto"/>
              <w:rPr>
                <w:sz w:val="20"/>
                <w:lang w:eastAsia="en-US"/>
              </w:rPr>
            </w:pPr>
          </w:p>
          <w:p w:rsidR="00CB442F" w:rsidRDefault="00CB442F">
            <w:pPr>
              <w:spacing w:line="276" w:lineRule="auto"/>
              <w:rPr>
                <w:b/>
                <w:sz w:val="20"/>
                <w:lang w:eastAsia="en-US"/>
              </w:rPr>
            </w:pPr>
            <w:r>
              <w:rPr>
                <w:b/>
                <w:sz w:val="20"/>
                <w:lang w:eastAsia="en-US"/>
              </w:rPr>
              <w:t>Max 3 punti</w:t>
            </w:r>
          </w:p>
          <w:p w:rsidR="00CB442F" w:rsidRDefault="00CB442F">
            <w:pPr>
              <w:spacing w:line="276" w:lineRule="auto"/>
              <w:rPr>
                <w:b/>
                <w:sz w:val="20"/>
                <w:lang w:eastAsia="en-US"/>
              </w:rPr>
            </w:pPr>
          </w:p>
          <w:p w:rsidR="00CB442F" w:rsidRDefault="00CB442F">
            <w:pPr>
              <w:spacing w:line="276" w:lineRule="auto"/>
              <w:rPr>
                <w:sz w:val="20"/>
                <w:lang w:eastAsia="en-US"/>
              </w:rPr>
            </w:pPr>
            <w:r>
              <w:rPr>
                <w:sz w:val="20"/>
                <w:szCs w:val="22"/>
                <w:lang w:eastAsia="en-US"/>
              </w:rPr>
              <w:t>(0,25 pt per ogni mese o fraz. mese sup. o uguale a 15 gg)</w:t>
            </w:r>
          </w:p>
          <w:p w:rsidR="00CB442F" w:rsidRDefault="00CB442F">
            <w:pPr>
              <w:spacing w:line="276" w:lineRule="auto"/>
              <w:rPr>
                <w:b/>
                <w:sz w:val="20"/>
                <w:lang w:eastAsia="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EAF1DD"/>
          </w:tcPr>
          <w:p w:rsidR="00CB442F" w:rsidRDefault="00CB442F">
            <w:pPr>
              <w:spacing w:line="276" w:lineRule="auto"/>
              <w:rPr>
                <w:sz w:val="20"/>
                <w:lang w:eastAsia="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EAF1DD"/>
          </w:tcPr>
          <w:p w:rsidR="00CB442F" w:rsidRDefault="00CB442F">
            <w:pPr>
              <w:spacing w:line="276" w:lineRule="auto"/>
              <w:rPr>
                <w:sz w:val="20"/>
                <w:lang w:eastAsia="en-US"/>
              </w:rPr>
            </w:pPr>
          </w:p>
        </w:tc>
      </w:tr>
      <w:tr w:rsidR="00CB442F" w:rsidTr="00CB442F">
        <w:trPr>
          <w:trHeight w:val="1727"/>
        </w:trPr>
        <w:tc>
          <w:tcPr>
            <w:tcW w:w="5025" w:type="dxa"/>
            <w:tcBorders>
              <w:top w:val="single" w:sz="4" w:space="0" w:color="000000"/>
              <w:left w:val="single" w:sz="4" w:space="0" w:color="000000"/>
              <w:bottom w:val="single" w:sz="4" w:space="0" w:color="000000"/>
              <w:right w:val="single" w:sz="4" w:space="0" w:color="000000"/>
            </w:tcBorders>
            <w:shd w:val="clear" w:color="auto" w:fill="EAF1DD"/>
          </w:tcPr>
          <w:p w:rsidR="00CB442F" w:rsidRDefault="00CB442F">
            <w:pPr>
              <w:spacing w:line="276" w:lineRule="auto"/>
              <w:rPr>
                <w:sz w:val="20"/>
                <w:lang w:eastAsia="en-US"/>
              </w:rPr>
            </w:pPr>
          </w:p>
          <w:p w:rsidR="00CB442F" w:rsidRDefault="00CB442F">
            <w:pPr>
              <w:spacing w:line="276" w:lineRule="auto"/>
              <w:rPr>
                <w:sz w:val="20"/>
                <w:lang w:eastAsia="en-US"/>
              </w:rPr>
            </w:pPr>
            <w:r>
              <w:rPr>
                <w:b/>
                <w:sz w:val="20"/>
                <w:szCs w:val="22"/>
                <w:lang w:eastAsia="en-US"/>
              </w:rPr>
              <w:t>Titoli di studio</w:t>
            </w:r>
            <w:r>
              <w:rPr>
                <w:sz w:val="20"/>
                <w:szCs w:val="22"/>
                <w:lang w:eastAsia="en-US"/>
              </w:rPr>
              <w:t xml:space="preserve"> (per i punteggi si prende quello conseguito più alto)</w:t>
            </w:r>
          </w:p>
          <w:p w:rsidR="00CB442F" w:rsidRDefault="00CB442F">
            <w:pPr>
              <w:spacing w:line="276" w:lineRule="auto"/>
              <w:rPr>
                <w:sz w:val="20"/>
                <w:lang w:eastAsia="en-US"/>
              </w:rPr>
            </w:pPr>
          </w:p>
          <w:p w:rsidR="00CB442F" w:rsidRDefault="00CB442F" w:rsidP="00CB442F">
            <w:pPr>
              <w:pStyle w:val="Paragrafoelenco"/>
              <w:numPr>
                <w:ilvl w:val="0"/>
                <w:numId w:val="30"/>
              </w:numPr>
              <w:spacing w:line="276" w:lineRule="auto"/>
              <w:rPr>
                <w:b/>
                <w:sz w:val="20"/>
                <w:lang w:eastAsia="en-US"/>
              </w:rPr>
            </w:pPr>
            <w:r>
              <w:rPr>
                <w:b/>
                <w:sz w:val="20"/>
                <w:lang w:eastAsia="en-US"/>
              </w:rPr>
              <w:t>Laurea attinente progetto</w:t>
            </w:r>
          </w:p>
          <w:p w:rsidR="00CB442F" w:rsidRDefault="00CB442F" w:rsidP="00CB442F">
            <w:pPr>
              <w:numPr>
                <w:ilvl w:val="0"/>
                <w:numId w:val="31"/>
              </w:numPr>
              <w:spacing w:line="276" w:lineRule="auto"/>
              <w:jc w:val="both"/>
              <w:rPr>
                <w:sz w:val="20"/>
                <w:lang w:eastAsia="en-US"/>
              </w:rPr>
            </w:pPr>
            <w:r>
              <w:rPr>
                <w:b/>
                <w:sz w:val="20"/>
                <w:szCs w:val="22"/>
                <w:lang w:eastAsia="en-US"/>
              </w:rPr>
              <w:t>Laurea non attinente a progetto</w:t>
            </w:r>
          </w:p>
          <w:p w:rsidR="00CB442F" w:rsidRDefault="00CB442F" w:rsidP="00CB442F">
            <w:pPr>
              <w:numPr>
                <w:ilvl w:val="0"/>
                <w:numId w:val="31"/>
              </w:numPr>
              <w:spacing w:line="276" w:lineRule="auto"/>
              <w:jc w:val="both"/>
              <w:rPr>
                <w:sz w:val="20"/>
                <w:lang w:eastAsia="en-US"/>
              </w:rPr>
            </w:pPr>
            <w:r>
              <w:rPr>
                <w:b/>
                <w:sz w:val="20"/>
                <w:szCs w:val="22"/>
                <w:lang w:eastAsia="en-US"/>
              </w:rPr>
              <w:t>Laurea di I livello attinente al progetto</w:t>
            </w:r>
          </w:p>
          <w:p w:rsidR="00CB442F" w:rsidRDefault="00CB442F" w:rsidP="00CB442F">
            <w:pPr>
              <w:numPr>
                <w:ilvl w:val="0"/>
                <w:numId w:val="31"/>
              </w:numPr>
              <w:spacing w:line="276" w:lineRule="auto"/>
              <w:jc w:val="both"/>
              <w:rPr>
                <w:sz w:val="20"/>
                <w:lang w:eastAsia="en-US"/>
              </w:rPr>
            </w:pPr>
            <w:r>
              <w:rPr>
                <w:b/>
                <w:sz w:val="20"/>
                <w:szCs w:val="22"/>
                <w:lang w:eastAsia="en-US"/>
              </w:rPr>
              <w:t>Laurea di I livello non attinente al progetto</w:t>
            </w:r>
          </w:p>
          <w:p w:rsidR="00CB442F" w:rsidRDefault="00CB442F" w:rsidP="00CB442F">
            <w:pPr>
              <w:numPr>
                <w:ilvl w:val="0"/>
                <w:numId w:val="31"/>
              </w:numPr>
              <w:spacing w:line="276" w:lineRule="auto"/>
              <w:jc w:val="both"/>
              <w:rPr>
                <w:b/>
                <w:sz w:val="20"/>
                <w:lang w:eastAsia="en-US"/>
              </w:rPr>
            </w:pPr>
            <w:r>
              <w:rPr>
                <w:b/>
                <w:sz w:val="20"/>
                <w:lang w:eastAsia="en-US"/>
              </w:rPr>
              <w:t xml:space="preserve">Diploma attinente al progetto </w:t>
            </w:r>
          </w:p>
          <w:p w:rsidR="00CB442F" w:rsidRDefault="00CB442F" w:rsidP="00CB442F">
            <w:pPr>
              <w:numPr>
                <w:ilvl w:val="0"/>
                <w:numId w:val="31"/>
              </w:numPr>
              <w:spacing w:line="276" w:lineRule="auto"/>
              <w:jc w:val="both"/>
              <w:rPr>
                <w:b/>
                <w:sz w:val="20"/>
                <w:lang w:eastAsia="en-US"/>
              </w:rPr>
            </w:pPr>
            <w:r>
              <w:rPr>
                <w:b/>
                <w:sz w:val="20"/>
                <w:lang w:eastAsia="en-US"/>
              </w:rPr>
              <w:t>Diploma non attinente al progetto</w:t>
            </w:r>
          </w:p>
          <w:p w:rsidR="00CB442F" w:rsidRDefault="00CB442F" w:rsidP="00CB442F">
            <w:pPr>
              <w:numPr>
                <w:ilvl w:val="0"/>
                <w:numId w:val="31"/>
              </w:numPr>
              <w:spacing w:line="276" w:lineRule="auto"/>
              <w:jc w:val="both"/>
              <w:rPr>
                <w:b/>
                <w:sz w:val="20"/>
                <w:lang w:eastAsia="en-US"/>
              </w:rPr>
            </w:pPr>
            <w:r>
              <w:rPr>
                <w:b/>
                <w:sz w:val="20"/>
                <w:lang w:eastAsia="en-US"/>
              </w:rPr>
              <w:t>Frequenza scuola media Superiore</w:t>
            </w:r>
          </w:p>
          <w:p w:rsidR="00CB442F" w:rsidRDefault="00CB442F">
            <w:pPr>
              <w:spacing w:line="276" w:lineRule="auto"/>
              <w:ind w:left="720"/>
              <w:jc w:val="both"/>
              <w:rPr>
                <w:sz w:val="20"/>
                <w:lang w:eastAsia="en-US"/>
              </w:rPr>
            </w:pPr>
          </w:p>
          <w:p w:rsidR="00CB442F" w:rsidRDefault="00CB442F">
            <w:pPr>
              <w:autoSpaceDE w:val="0"/>
              <w:spacing w:line="276" w:lineRule="auto"/>
              <w:jc w:val="both"/>
              <w:rPr>
                <w:sz w:val="20"/>
                <w:lang w:eastAsia="en-US"/>
              </w:rPr>
            </w:pPr>
            <w:r>
              <w:rPr>
                <w:sz w:val="20"/>
                <w:szCs w:val="22"/>
                <w:lang w:eastAsia="en-US"/>
              </w:rPr>
              <w:lastRenderedPageBreak/>
              <w:t>La votazione del titolo medesimo, di qualsiasi livello, ivi compresi i diplomi di strumento musicale rilasciati dai Conservatori di musica statale o da Istituti musicali pareggiati, deve essere rapportata su base 110.</w:t>
            </w:r>
          </w:p>
          <w:p w:rsidR="00CB442F" w:rsidRDefault="00CB442F">
            <w:pPr>
              <w:autoSpaceDE w:val="0"/>
              <w:spacing w:line="276" w:lineRule="auto"/>
              <w:jc w:val="both"/>
              <w:rPr>
                <w:sz w:val="20"/>
                <w:lang w:eastAsia="en-US"/>
              </w:rPr>
            </w:pPr>
          </w:p>
          <w:p w:rsidR="00CB442F" w:rsidRDefault="00CB442F" w:rsidP="00CB442F">
            <w:pPr>
              <w:numPr>
                <w:ilvl w:val="0"/>
                <w:numId w:val="32"/>
              </w:numPr>
              <w:autoSpaceDE w:val="0"/>
              <w:spacing w:line="276" w:lineRule="auto"/>
              <w:ind w:right="1026"/>
              <w:rPr>
                <w:sz w:val="20"/>
                <w:lang w:eastAsia="en-US"/>
              </w:rPr>
            </w:pPr>
          </w:p>
        </w:tc>
        <w:tc>
          <w:tcPr>
            <w:tcW w:w="1825" w:type="dxa"/>
            <w:tcBorders>
              <w:top w:val="single" w:sz="4" w:space="0" w:color="000000"/>
              <w:left w:val="single" w:sz="4" w:space="0" w:color="000000"/>
              <w:bottom w:val="single" w:sz="4" w:space="0" w:color="000000"/>
              <w:right w:val="single" w:sz="4" w:space="0" w:color="000000"/>
            </w:tcBorders>
            <w:shd w:val="clear" w:color="auto" w:fill="EAF1DD"/>
          </w:tcPr>
          <w:p w:rsidR="00CB442F" w:rsidRDefault="00CB442F">
            <w:pPr>
              <w:spacing w:line="276" w:lineRule="auto"/>
              <w:rPr>
                <w:b/>
                <w:sz w:val="20"/>
                <w:lang w:eastAsia="en-US"/>
              </w:rPr>
            </w:pPr>
          </w:p>
          <w:p w:rsidR="00CB442F" w:rsidRDefault="00CB442F">
            <w:pPr>
              <w:spacing w:line="276" w:lineRule="auto"/>
              <w:rPr>
                <w:b/>
                <w:sz w:val="20"/>
                <w:lang w:eastAsia="en-US"/>
              </w:rPr>
            </w:pPr>
          </w:p>
          <w:p w:rsidR="00CB442F" w:rsidRDefault="00CB442F">
            <w:pPr>
              <w:spacing w:line="276" w:lineRule="auto"/>
              <w:rPr>
                <w:b/>
                <w:sz w:val="20"/>
                <w:lang w:eastAsia="en-US"/>
              </w:rPr>
            </w:pPr>
          </w:p>
          <w:p w:rsidR="00CB442F" w:rsidRDefault="00CB442F">
            <w:pPr>
              <w:spacing w:line="276" w:lineRule="auto"/>
              <w:rPr>
                <w:b/>
                <w:sz w:val="20"/>
                <w:lang w:eastAsia="en-US"/>
              </w:rPr>
            </w:pPr>
          </w:p>
          <w:p w:rsidR="00CB442F" w:rsidRDefault="00CB442F">
            <w:pPr>
              <w:spacing w:line="276" w:lineRule="auto"/>
              <w:rPr>
                <w:b/>
                <w:sz w:val="20"/>
                <w:lang w:eastAsia="en-US"/>
              </w:rPr>
            </w:pPr>
            <w:r>
              <w:rPr>
                <w:b/>
                <w:sz w:val="20"/>
                <w:lang w:eastAsia="en-US"/>
              </w:rPr>
              <w:t>8 punti</w:t>
            </w:r>
          </w:p>
          <w:p w:rsidR="00CB442F" w:rsidRDefault="00CB442F">
            <w:pPr>
              <w:spacing w:line="276" w:lineRule="auto"/>
              <w:rPr>
                <w:b/>
                <w:sz w:val="20"/>
                <w:lang w:eastAsia="en-US"/>
              </w:rPr>
            </w:pPr>
            <w:r>
              <w:rPr>
                <w:b/>
                <w:sz w:val="20"/>
                <w:szCs w:val="22"/>
                <w:lang w:eastAsia="en-US"/>
              </w:rPr>
              <w:t>7 punti</w:t>
            </w:r>
          </w:p>
          <w:p w:rsidR="00CB442F" w:rsidRDefault="00CB442F">
            <w:pPr>
              <w:spacing w:line="276" w:lineRule="auto"/>
              <w:rPr>
                <w:b/>
                <w:sz w:val="20"/>
                <w:lang w:eastAsia="en-US"/>
              </w:rPr>
            </w:pPr>
            <w:r>
              <w:rPr>
                <w:b/>
                <w:sz w:val="20"/>
                <w:szCs w:val="22"/>
                <w:lang w:eastAsia="en-US"/>
              </w:rPr>
              <w:t>7 punti</w:t>
            </w:r>
          </w:p>
          <w:p w:rsidR="00CB442F" w:rsidRDefault="00CB442F">
            <w:pPr>
              <w:spacing w:line="276" w:lineRule="auto"/>
              <w:rPr>
                <w:b/>
                <w:sz w:val="20"/>
                <w:lang w:eastAsia="en-US"/>
              </w:rPr>
            </w:pPr>
            <w:r>
              <w:rPr>
                <w:b/>
                <w:sz w:val="20"/>
                <w:lang w:eastAsia="en-US"/>
              </w:rPr>
              <w:t>6 punti</w:t>
            </w:r>
          </w:p>
          <w:p w:rsidR="00CB442F" w:rsidRDefault="00CB442F">
            <w:pPr>
              <w:spacing w:line="276" w:lineRule="auto"/>
              <w:rPr>
                <w:b/>
                <w:sz w:val="20"/>
                <w:lang w:eastAsia="en-US"/>
              </w:rPr>
            </w:pPr>
            <w:r>
              <w:rPr>
                <w:b/>
                <w:sz w:val="20"/>
                <w:lang w:eastAsia="en-US"/>
              </w:rPr>
              <w:t>6 punti</w:t>
            </w:r>
          </w:p>
          <w:p w:rsidR="00CB442F" w:rsidRDefault="00CB442F">
            <w:pPr>
              <w:spacing w:line="276" w:lineRule="auto"/>
              <w:rPr>
                <w:b/>
                <w:sz w:val="20"/>
                <w:lang w:eastAsia="en-US"/>
              </w:rPr>
            </w:pPr>
            <w:r>
              <w:rPr>
                <w:b/>
                <w:sz w:val="20"/>
                <w:lang w:eastAsia="en-US"/>
              </w:rPr>
              <w:t xml:space="preserve">5 punti </w:t>
            </w:r>
          </w:p>
          <w:p w:rsidR="00CB442F" w:rsidRDefault="00CB442F">
            <w:pPr>
              <w:spacing w:line="276" w:lineRule="auto"/>
              <w:rPr>
                <w:b/>
                <w:sz w:val="20"/>
                <w:lang w:eastAsia="en-US"/>
              </w:rPr>
            </w:pPr>
            <w:r>
              <w:rPr>
                <w:b/>
                <w:sz w:val="20"/>
                <w:lang w:eastAsia="en-US"/>
              </w:rPr>
              <w:t xml:space="preserve">Max 4 punti( </w:t>
            </w:r>
            <w:r>
              <w:rPr>
                <w:sz w:val="20"/>
                <w:lang w:eastAsia="en-US"/>
              </w:rPr>
              <w:t xml:space="preserve">1pt per ogni anno </w:t>
            </w:r>
            <w:r>
              <w:rPr>
                <w:sz w:val="20"/>
                <w:lang w:eastAsia="en-US"/>
              </w:rPr>
              <w:lastRenderedPageBreak/>
              <w:t>concluso</w:t>
            </w:r>
            <w:r>
              <w:rPr>
                <w:b/>
                <w:sz w:val="20"/>
                <w:lang w:eastAsia="en-US"/>
              </w:rPr>
              <w:t>)</w:t>
            </w:r>
          </w:p>
          <w:p w:rsidR="00CB442F" w:rsidRDefault="00CB442F">
            <w:pPr>
              <w:spacing w:line="276" w:lineRule="auto"/>
              <w:rPr>
                <w:b/>
                <w:sz w:val="20"/>
                <w:lang w:eastAsia="en-US"/>
              </w:rPr>
            </w:pPr>
          </w:p>
          <w:p w:rsidR="00CB442F" w:rsidRDefault="00CB442F">
            <w:pPr>
              <w:spacing w:line="276" w:lineRule="auto"/>
              <w:rPr>
                <w:b/>
                <w:sz w:val="20"/>
                <w:lang w:eastAsia="en-US"/>
              </w:rPr>
            </w:pPr>
          </w:p>
          <w:p w:rsidR="00CB442F" w:rsidRDefault="00CB442F">
            <w:pPr>
              <w:spacing w:line="276" w:lineRule="auto"/>
              <w:rPr>
                <w:b/>
                <w:sz w:val="20"/>
                <w:lang w:eastAsia="en-US"/>
              </w:rPr>
            </w:pPr>
          </w:p>
          <w:p w:rsidR="00CB442F" w:rsidRDefault="00CB442F">
            <w:pPr>
              <w:spacing w:line="276" w:lineRule="auto"/>
              <w:rPr>
                <w:b/>
                <w:sz w:val="20"/>
                <w:lang w:eastAsia="en-US"/>
              </w:rPr>
            </w:pPr>
          </w:p>
          <w:p w:rsidR="00CB442F" w:rsidRDefault="00CB442F">
            <w:pPr>
              <w:spacing w:line="276" w:lineRule="auto"/>
              <w:rPr>
                <w:b/>
                <w:sz w:val="20"/>
                <w:lang w:eastAsia="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EAF1DD"/>
          </w:tcPr>
          <w:p w:rsidR="00CB442F" w:rsidRDefault="00CB442F">
            <w:pPr>
              <w:spacing w:line="276" w:lineRule="auto"/>
              <w:rPr>
                <w:sz w:val="20"/>
                <w:lang w:eastAsia="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EAF1DD"/>
          </w:tcPr>
          <w:p w:rsidR="00CB442F" w:rsidRDefault="00CB442F">
            <w:pPr>
              <w:spacing w:line="276" w:lineRule="auto"/>
              <w:rPr>
                <w:sz w:val="20"/>
                <w:lang w:eastAsia="en-US"/>
              </w:rPr>
            </w:pPr>
          </w:p>
        </w:tc>
      </w:tr>
      <w:tr w:rsidR="00CB442F" w:rsidTr="00CB442F">
        <w:trPr>
          <w:trHeight w:val="1727"/>
        </w:trPr>
        <w:tc>
          <w:tcPr>
            <w:tcW w:w="5025" w:type="dxa"/>
            <w:tcBorders>
              <w:top w:val="single" w:sz="4" w:space="0" w:color="000000"/>
              <w:left w:val="single" w:sz="4" w:space="0" w:color="000000"/>
              <w:bottom w:val="single" w:sz="4" w:space="0" w:color="000000"/>
              <w:right w:val="single" w:sz="4" w:space="0" w:color="000000"/>
            </w:tcBorders>
            <w:shd w:val="clear" w:color="auto" w:fill="EAF1DD"/>
          </w:tcPr>
          <w:p w:rsidR="00CB442F" w:rsidRDefault="00CB442F">
            <w:pPr>
              <w:spacing w:line="276" w:lineRule="auto"/>
              <w:rPr>
                <w:b/>
                <w:sz w:val="20"/>
                <w:lang w:eastAsia="en-US"/>
              </w:rPr>
            </w:pPr>
          </w:p>
          <w:p w:rsidR="00CB442F" w:rsidRDefault="00CB442F">
            <w:pPr>
              <w:spacing w:line="276" w:lineRule="auto"/>
              <w:rPr>
                <w:sz w:val="20"/>
                <w:lang w:eastAsia="en-US"/>
              </w:rPr>
            </w:pPr>
            <w:r>
              <w:rPr>
                <w:b/>
                <w:sz w:val="20"/>
                <w:lang w:eastAsia="en-US"/>
              </w:rPr>
              <w:t>TITOLI PROFESSIONALI</w:t>
            </w:r>
            <w:r>
              <w:rPr>
                <w:sz w:val="20"/>
                <w:lang w:eastAsia="en-US"/>
              </w:rPr>
              <w:t>(valutare solo il titolo più elevato</w:t>
            </w:r>
          </w:p>
          <w:p w:rsidR="00CB442F" w:rsidRDefault="00CB442F">
            <w:pPr>
              <w:spacing w:line="276" w:lineRule="auto"/>
              <w:rPr>
                <w:sz w:val="20"/>
                <w:lang w:eastAsia="en-US"/>
              </w:rPr>
            </w:pPr>
          </w:p>
          <w:p w:rsidR="00CB442F" w:rsidRDefault="00CB442F">
            <w:pPr>
              <w:spacing w:line="276" w:lineRule="auto"/>
              <w:rPr>
                <w:sz w:val="20"/>
                <w:lang w:eastAsia="en-US"/>
              </w:rPr>
            </w:pPr>
            <w:r>
              <w:rPr>
                <w:sz w:val="20"/>
                <w:lang w:eastAsia="en-US"/>
              </w:rPr>
              <w:t>Attinenti al progetto</w:t>
            </w:r>
          </w:p>
          <w:p w:rsidR="00CB442F" w:rsidRDefault="00CB442F">
            <w:pPr>
              <w:spacing w:line="276" w:lineRule="auto"/>
              <w:rPr>
                <w:sz w:val="20"/>
                <w:lang w:eastAsia="en-US"/>
              </w:rPr>
            </w:pPr>
            <w:r>
              <w:rPr>
                <w:sz w:val="20"/>
                <w:lang w:eastAsia="en-US"/>
              </w:rPr>
              <w:t xml:space="preserve">Non attinenti al progetto </w:t>
            </w:r>
          </w:p>
          <w:p w:rsidR="00CB442F" w:rsidRDefault="00CB442F">
            <w:pPr>
              <w:spacing w:line="276" w:lineRule="auto"/>
              <w:rPr>
                <w:sz w:val="20"/>
                <w:lang w:eastAsia="en-US"/>
              </w:rPr>
            </w:pPr>
            <w:r>
              <w:rPr>
                <w:sz w:val="20"/>
                <w:lang w:eastAsia="en-US"/>
              </w:rPr>
              <w:t>Non terminato</w:t>
            </w:r>
          </w:p>
          <w:p w:rsidR="00CB442F" w:rsidRDefault="00CB442F">
            <w:pPr>
              <w:spacing w:line="276" w:lineRule="auto"/>
              <w:rPr>
                <w:sz w:val="20"/>
                <w:lang w:eastAsia="en-US"/>
              </w:rPr>
            </w:pPr>
          </w:p>
          <w:p w:rsidR="00CB442F" w:rsidRDefault="00CB442F">
            <w:pPr>
              <w:spacing w:line="276" w:lineRule="auto"/>
              <w:rPr>
                <w:sz w:val="20"/>
                <w:lang w:eastAsia="en-US"/>
              </w:rPr>
            </w:pPr>
          </w:p>
          <w:p w:rsidR="00CB442F" w:rsidRDefault="00CB442F">
            <w:pPr>
              <w:spacing w:line="276" w:lineRule="auto"/>
              <w:rPr>
                <w:sz w:val="20"/>
                <w:lang w:eastAsia="en-US"/>
              </w:rPr>
            </w:pPr>
            <w:r>
              <w:rPr>
                <w:sz w:val="20"/>
                <w:lang w:eastAsia="en-US"/>
              </w:rPr>
              <w:t xml:space="preserve">N.B </w:t>
            </w:r>
            <w:r>
              <w:rPr>
                <w:sz w:val="20"/>
                <w:szCs w:val="22"/>
                <w:lang w:eastAsia="en-US"/>
              </w:rPr>
              <w:t>Altri attestati rilasciati da Enti di Formazione o Società private sul Primo Soccorso, Bls, Antincendio, Protezione Civile o affini al settore</w:t>
            </w:r>
          </w:p>
          <w:p w:rsidR="00CB442F" w:rsidRDefault="00CB442F">
            <w:pPr>
              <w:spacing w:line="276" w:lineRule="auto"/>
              <w:rPr>
                <w:sz w:val="20"/>
                <w:lang w:eastAsia="en-US"/>
              </w:rPr>
            </w:pPr>
          </w:p>
        </w:tc>
        <w:tc>
          <w:tcPr>
            <w:tcW w:w="1825" w:type="dxa"/>
            <w:tcBorders>
              <w:top w:val="single" w:sz="4" w:space="0" w:color="000000"/>
              <w:left w:val="single" w:sz="4" w:space="0" w:color="000000"/>
              <w:bottom w:val="single" w:sz="4" w:space="0" w:color="000000"/>
              <w:right w:val="single" w:sz="4" w:space="0" w:color="000000"/>
            </w:tcBorders>
            <w:shd w:val="clear" w:color="auto" w:fill="EAF1DD"/>
          </w:tcPr>
          <w:p w:rsidR="00CB442F" w:rsidRDefault="00CB442F">
            <w:pPr>
              <w:spacing w:line="276" w:lineRule="auto"/>
              <w:rPr>
                <w:b/>
                <w:sz w:val="20"/>
                <w:lang w:eastAsia="en-US"/>
              </w:rPr>
            </w:pPr>
          </w:p>
          <w:p w:rsidR="00CB442F" w:rsidRDefault="00CB442F">
            <w:pPr>
              <w:spacing w:line="276" w:lineRule="auto"/>
              <w:rPr>
                <w:b/>
                <w:sz w:val="20"/>
                <w:lang w:eastAsia="en-US"/>
              </w:rPr>
            </w:pPr>
          </w:p>
          <w:p w:rsidR="00CB442F" w:rsidRDefault="00CB442F">
            <w:pPr>
              <w:spacing w:line="276" w:lineRule="auto"/>
              <w:rPr>
                <w:b/>
                <w:sz w:val="20"/>
                <w:lang w:eastAsia="en-US"/>
              </w:rPr>
            </w:pPr>
          </w:p>
          <w:p w:rsidR="00CB442F" w:rsidRDefault="00CB442F">
            <w:pPr>
              <w:spacing w:line="276" w:lineRule="auto"/>
              <w:rPr>
                <w:b/>
                <w:sz w:val="20"/>
                <w:lang w:eastAsia="en-US"/>
              </w:rPr>
            </w:pPr>
            <w:r>
              <w:rPr>
                <w:b/>
                <w:sz w:val="20"/>
                <w:lang w:eastAsia="en-US"/>
              </w:rPr>
              <w:t>Max 4 punti</w:t>
            </w:r>
          </w:p>
          <w:p w:rsidR="00CB442F" w:rsidRDefault="00CB442F">
            <w:pPr>
              <w:spacing w:line="276" w:lineRule="auto"/>
              <w:rPr>
                <w:b/>
                <w:sz w:val="20"/>
                <w:lang w:eastAsia="en-US"/>
              </w:rPr>
            </w:pPr>
            <w:r>
              <w:rPr>
                <w:b/>
                <w:sz w:val="20"/>
                <w:lang w:eastAsia="en-US"/>
              </w:rPr>
              <w:t>Max 2 punti</w:t>
            </w:r>
          </w:p>
          <w:p w:rsidR="00CB442F" w:rsidRDefault="00CB442F">
            <w:pPr>
              <w:spacing w:line="276" w:lineRule="auto"/>
              <w:rPr>
                <w:b/>
                <w:sz w:val="20"/>
                <w:lang w:eastAsia="en-US"/>
              </w:rPr>
            </w:pPr>
            <w:r>
              <w:rPr>
                <w:b/>
                <w:sz w:val="20"/>
                <w:lang w:eastAsia="en-US"/>
              </w:rPr>
              <w:t>Max 1 punto</w:t>
            </w:r>
          </w:p>
        </w:tc>
        <w:tc>
          <w:tcPr>
            <w:tcW w:w="1502" w:type="dxa"/>
            <w:tcBorders>
              <w:top w:val="single" w:sz="4" w:space="0" w:color="000000"/>
              <w:left w:val="single" w:sz="4" w:space="0" w:color="000000"/>
              <w:bottom w:val="single" w:sz="4" w:space="0" w:color="000000"/>
              <w:right w:val="single" w:sz="4" w:space="0" w:color="000000"/>
            </w:tcBorders>
            <w:shd w:val="clear" w:color="auto" w:fill="EAF1DD"/>
          </w:tcPr>
          <w:p w:rsidR="00CB442F" w:rsidRDefault="00CB442F">
            <w:pPr>
              <w:spacing w:line="276" w:lineRule="auto"/>
              <w:rPr>
                <w:sz w:val="20"/>
                <w:lang w:eastAsia="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EAF1DD"/>
          </w:tcPr>
          <w:p w:rsidR="00CB442F" w:rsidRDefault="00CB442F">
            <w:pPr>
              <w:spacing w:line="276" w:lineRule="auto"/>
              <w:rPr>
                <w:sz w:val="20"/>
                <w:lang w:eastAsia="en-US"/>
              </w:rPr>
            </w:pPr>
          </w:p>
        </w:tc>
      </w:tr>
      <w:tr w:rsidR="00CB442F" w:rsidTr="00CB442F">
        <w:trPr>
          <w:trHeight w:val="1727"/>
        </w:trPr>
        <w:tc>
          <w:tcPr>
            <w:tcW w:w="5025" w:type="dxa"/>
            <w:tcBorders>
              <w:top w:val="single" w:sz="4" w:space="0" w:color="000000"/>
              <w:left w:val="single" w:sz="4" w:space="0" w:color="000000"/>
              <w:bottom w:val="single" w:sz="4" w:space="0" w:color="000000"/>
              <w:right w:val="single" w:sz="4" w:space="0" w:color="000000"/>
            </w:tcBorders>
            <w:shd w:val="clear" w:color="auto" w:fill="EAF1DD"/>
          </w:tcPr>
          <w:p w:rsidR="00CB442F" w:rsidRDefault="00CB442F">
            <w:pPr>
              <w:spacing w:line="276" w:lineRule="auto"/>
              <w:rPr>
                <w:b/>
                <w:sz w:val="20"/>
                <w:lang w:eastAsia="en-US"/>
              </w:rPr>
            </w:pPr>
          </w:p>
          <w:p w:rsidR="00CB442F" w:rsidRDefault="00CB442F">
            <w:pPr>
              <w:spacing w:line="276" w:lineRule="auto"/>
              <w:rPr>
                <w:b/>
                <w:sz w:val="20"/>
                <w:lang w:eastAsia="en-US"/>
              </w:rPr>
            </w:pPr>
            <w:r>
              <w:rPr>
                <w:b/>
                <w:sz w:val="20"/>
                <w:lang w:eastAsia="en-US"/>
              </w:rPr>
              <w:t xml:space="preserve">ESPERIENZE AGGIUNTIVE A QUELLE VALUTATE </w:t>
            </w:r>
          </w:p>
          <w:p w:rsidR="00CB442F" w:rsidRDefault="00CB442F">
            <w:pPr>
              <w:spacing w:line="276" w:lineRule="auto"/>
              <w:rPr>
                <w:sz w:val="20"/>
                <w:lang w:eastAsia="en-US"/>
              </w:rPr>
            </w:pPr>
          </w:p>
          <w:p w:rsidR="00CB442F" w:rsidRDefault="00CB442F">
            <w:pPr>
              <w:spacing w:line="276" w:lineRule="auto"/>
              <w:rPr>
                <w:sz w:val="20"/>
                <w:lang w:eastAsia="en-US"/>
              </w:rPr>
            </w:pPr>
            <w:r>
              <w:rPr>
                <w:sz w:val="20"/>
                <w:lang w:eastAsia="en-US"/>
              </w:rPr>
              <w:t xml:space="preserve">N.B </w:t>
            </w:r>
            <w:r>
              <w:rPr>
                <w:sz w:val="20"/>
                <w:szCs w:val="22"/>
                <w:lang w:eastAsia="en-US"/>
              </w:rPr>
              <w:t>Corsi di preparazione sul Servizio Civile Nazionale ed Internazionale Corsi sul Project Management e Cooperazione Internazionale o altro attinente ai temi della Pace, della Non Violenza rilasciati da Enti o da Istituzioni competenti in materia. Si valutano solo con il rilascio di attestazione di frequenza, durata, firma del docente e programma allegato del corso.</w:t>
            </w:r>
          </w:p>
        </w:tc>
        <w:tc>
          <w:tcPr>
            <w:tcW w:w="1825" w:type="dxa"/>
            <w:tcBorders>
              <w:top w:val="single" w:sz="4" w:space="0" w:color="000000"/>
              <w:left w:val="single" w:sz="4" w:space="0" w:color="000000"/>
              <w:bottom w:val="single" w:sz="4" w:space="0" w:color="000000"/>
              <w:right w:val="single" w:sz="4" w:space="0" w:color="000000"/>
            </w:tcBorders>
            <w:shd w:val="clear" w:color="auto" w:fill="EAF1DD"/>
          </w:tcPr>
          <w:p w:rsidR="00CB442F" w:rsidRDefault="00CB442F">
            <w:pPr>
              <w:spacing w:line="276" w:lineRule="auto"/>
              <w:rPr>
                <w:b/>
                <w:sz w:val="20"/>
                <w:lang w:eastAsia="en-US"/>
              </w:rPr>
            </w:pPr>
          </w:p>
          <w:p w:rsidR="00CB442F" w:rsidRDefault="00CB442F">
            <w:pPr>
              <w:spacing w:line="276" w:lineRule="auto"/>
              <w:rPr>
                <w:b/>
                <w:sz w:val="20"/>
                <w:lang w:eastAsia="en-US"/>
              </w:rPr>
            </w:pPr>
            <w:r>
              <w:rPr>
                <w:b/>
                <w:sz w:val="20"/>
                <w:lang w:eastAsia="en-US"/>
              </w:rPr>
              <w:t>Max 4 punti</w:t>
            </w:r>
          </w:p>
          <w:p w:rsidR="00CB442F" w:rsidRDefault="00CB442F">
            <w:pPr>
              <w:spacing w:line="276" w:lineRule="auto"/>
              <w:rPr>
                <w:sz w:val="20"/>
                <w:lang w:eastAsia="en-US"/>
              </w:rPr>
            </w:pPr>
            <w:r>
              <w:rPr>
                <w:sz w:val="20"/>
                <w:szCs w:val="22"/>
                <w:lang w:eastAsia="en-US"/>
              </w:rPr>
              <w:t>(0,25 punti per ogni ora di lezione)</w:t>
            </w:r>
          </w:p>
          <w:p w:rsidR="00CB442F" w:rsidRDefault="00CB442F">
            <w:pPr>
              <w:spacing w:line="276" w:lineRule="auto"/>
              <w:rPr>
                <w:b/>
                <w:sz w:val="20"/>
                <w:lang w:eastAsia="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EAF1DD"/>
          </w:tcPr>
          <w:p w:rsidR="00CB442F" w:rsidRDefault="00CB442F">
            <w:pPr>
              <w:spacing w:line="276" w:lineRule="auto"/>
              <w:rPr>
                <w:sz w:val="20"/>
                <w:lang w:eastAsia="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EAF1DD"/>
          </w:tcPr>
          <w:p w:rsidR="00CB442F" w:rsidRDefault="00CB442F">
            <w:pPr>
              <w:spacing w:line="276" w:lineRule="auto"/>
              <w:rPr>
                <w:sz w:val="20"/>
                <w:lang w:eastAsia="en-US"/>
              </w:rPr>
            </w:pPr>
          </w:p>
        </w:tc>
      </w:tr>
      <w:tr w:rsidR="00CB442F" w:rsidTr="00CB442F">
        <w:trPr>
          <w:trHeight w:val="1727"/>
        </w:trPr>
        <w:tc>
          <w:tcPr>
            <w:tcW w:w="5025" w:type="dxa"/>
            <w:tcBorders>
              <w:top w:val="single" w:sz="4" w:space="0" w:color="000000"/>
              <w:left w:val="single" w:sz="4" w:space="0" w:color="000000"/>
              <w:bottom w:val="single" w:sz="4" w:space="0" w:color="000000"/>
              <w:right w:val="single" w:sz="4" w:space="0" w:color="000000"/>
            </w:tcBorders>
            <w:shd w:val="clear" w:color="auto" w:fill="EAF1DD"/>
          </w:tcPr>
          <w:p w:rsidR="00CB442F" w:rsidRDefault="00CB442F">
            <w:pPr>
              <w:spacing w:line="276" w:lineRule="auto"/>
              <w:rPr>
                <w:b/>
                <w:sz w:val="20"/>
                <w:lang w:eastAsia="en-US"/>
              </w:rPr>
            </w:pPr>
          </w:p>
          <w:p w:rsidR="00CB442F" w:rsidRDefault="00CB442F">
            <w:pPr>
              <w:spacing w:line="276" w:lineRule="auto"/>
              <w:rPr>
                <w:b/>
                <w:sz w:val="20"/>
                <w:lang w:eastAsia="en-US"/>
              </w:rPr>
            </w:pPr>
            <w:r>
              <w:rPr>
                <w:b/>
                <w:sz w:val="20"/>
                <w:lang w:eastAsia="en-US"/>
              </w:rPr>
              <w:t xml:space="preserve">ALTRE CONOSCENZE </w:t>
            </w:r>
          </w:p>
          <w:p w:rsidR="00CB442F" w:rsidRDefault="00CB442F" w:rsidP="00CB442F">
            <w:pPr>
              <w:numPr>
                <w:ilvl w:val="0"/>
                <w:numId w:val="33"/>
              </w:numPr>
              <w:autoSpaceDE w:val="0"/>
              <w:spacing w:line="276" w:lineRule="auto"/>
              <w:jc w:val="both"/>
              <w:rPr>
                <w:sz w:val="20"/>
                <w:lang w:eastAsia="en-US"/>
              </w:rPr>
            </w:pPr>
            <w:r>
              <w:rPr>
                <w:b/>
                <w:sz w:val="20"/>
                <w:szCs w:val="22"/>
                <w:lang w:eastAsia="en-US"/>
              </w:rPr>
              <w:t>Certificazioni informatiche</w:t>
            </w:r>
            <w:r>
              <w:rPr>
                <w:sz w:val="20"/>
                <w:szCs w:val="22"/>
                <w:lang w:eastAsia="en-US"/>
              </w:rPr>
              <w:t xml:space="preserve"> e digitali e </w:t>
            </w:r>
            <w:r>
              <w:rPr>
                <w:b/>
                <w:sz w:val="20"/>
                <w:szCs w:val="22"/>
                <w:lang w:eastAsia="en-US"/>
              </w:rPr>
              <w:t>linguistiche</w:t>
            </w:r>
          </w:p>
          <w:p w:rsidR="00CB442F" w:rsidRDefault="00CB442F">
            <w:pPr>
              <w:autoSpaceDE w:val="0"/>
              <w:spacing w:line="276" w:lineRule="auto"/>
              <w:jc w:val="both"/>
              <w:rPr>
                <w:sz w:val="20"/>
                <w:lang w:eastAsia="en-US"/>
              </w:rPr>
            </w:pPr>
            <w:r>
              <w:rPr>
                <w:sz w:val="20"/>
                <w:szCs w:val="22"/>
                <w:lang w:eastAsia="en-US"/>
              </w:rPr>
              <w:t>Si valuta solo il titolo di grado più avanzato di ogni specifico settore</w:t>
            </w:r>
          </w:p>
          <w:p w:rsidR="00CB442F" w:rsidRDefault="00CB442F">
            <w:pPr>
              <w:autoSpaceDE w:val="0"/>
              <w:spacing w:line="276" w:lineRule="auto"/>
              <w:ind w:right="1026"/>
              <w:rPr>
                <w:sz w:val="20"/>
                <w:lang w:eastAsia="en-US"/>
              </w:rPr>
            </w:pPr>
          </w:p>
          <w:p w:rsidR="00CB442F" w:rsidRDefault="00CB442F">
            <w:pPr>
              <w:autoSpaceDE w:val="0"/>
              <w:spacing w:line="276" w:lineRule="auto"/>
              <w:ind w:right="1026"/>
              <w:rPr>
                <w:sz w:val="20"/>
                <w:lang w:eastAsia="en-US"/>
              </w:rPr>
            </w:pPr>
            <w:r>
              <w:rPr>
                <w:sz w:val="20"/>
                <w:szCs w:val="22"/>
                <w:lang w:eastAsia="en-US"/>
              </w:rPr>
              <w:t>ECDL o MICROSOFT  punti 2</w:t>
            </w:r>
          </w:p>
          <w:p w:rsidR="00CB442F" w:rsidRDefault="00CB442F">
            <w:pPr>
              <w:autoSpaceDE w:val="0"/>
              <w:spacing w:line="276" w:lineRule="auto"/>
              <w:jc w:val="both"/>
              <w:rPr>
                <w:sz w:val="20"/>
                <w:lang w:eastAsia="en-US"/>
              </w:rPr>
            </w:pPr>
          </w:p>
          <w:p w:rsidR="00CB442F" w:rsidRDefault="00CB442F" w:rsidP="00CB442F">
            <w:pPr>
              <w:pStyle w:val="Paragrafoelenco"/>
              <w:numPr>
                <w:ilvl w:val="0"/>
                <w:numId w:val="34"/>
              </w:numPr>
              <w:autoSpaceDE w:val="0"/>
              <w:spacing w:line="276" w:lineRule="auto"/>
              <w:jc w:val="both"/>
              <w:rPr>
                <w:sz w:val="20"/>
                <w:lang w:eastAsia="en-US"/>
              </w:rPr>
            </w:pPr>
            <w:r>
              <w:rPr>
                <w:b/>
                <w:sz w:val="20"/>
                <w:szCs w:val="22"/>
                <w:lang w:eastAsia="en-US"/>
              </w:rPr>
              <w:t>Certificazioni linguistiche – inglese</w:t>
            </w:r>
            <w:r>
              <w:rPr>
                <w:sz w:val="20"/>
                <w:szCs w:val="22"/>
                <w:lang w:eastAsia="en-US"/>
              </w:rPr>
              <w:t xml:space="preserve">  ( o altre lingue)</w:t>
            </w:r>
          </w:p>
          <w:p w:rsidR="00CB442F" w:rsidRDefault="00CB442F">
            <w:pPr>
              <w:autoSpaceDE w:val="0"/>
              <w:spacing w:line="276" w:lineRule="auto"/>
              <w:jc w:val="both"/>
              <w:rPr>
                <w:sz w:val="20"/>
                <w:lang w:eastAsia="en-US"/>
              </w:rPr>
            </w:pPr>
            <w:r>
              <w:rPr>
                <w:sz w:val="20"/>
                <w:szCs w:val="22"/>
                <w:lang w:eastAsia="en-US"/>
              </w:rPr>
              <w:t>Si valutano attestati di frequenza e di partecipazione a corsi di lingua straniera con un livello minimo  di conseguimento del B1</w:t>
            </w:r>
          </w:p>
          <w:p w:rsidR="00CB442F" w:rsidRDefault="00CB442F" w:rsidP="00CB442F">
            <w:pPr>
              <w:pStyle w:val="Paragrafoelenco"/>
              <w:numPr>
                <w:ilvl w:val="0"/>
                <w:numId w:val="32"/>
              </w:numPr>
              <w:autoSpaceDE w:val="0"/>
              <w:spacing w:line="276" w:lineRule="auto"/>
              <w:ind w:right="1026"/>
              <w:rPr>
                <w:sz w:val="20"/>
                <w:lang w:eastAsia="en-US"/>
              </w:rPr>
            </w:pPr>
            <w:r>
              <w:rPr>
                <w:sz w:val="20"/>
                <w:szCs w:val="22"/>
                <w:lang w:eastAsia="en-US"/>
              </w:rPr>
              <w:t>Livello QCER B1</w:t>
            </w:r>
            <w:r>
              <w:rPr>
                <w:sz w:val="20"/>
                <w:szCs w:val="22"/>
                <w:lang w:eastAsia="en-US"/>
              </w:rPr>
              <w:tab/>
              <w:t>punti 0,50</w:t>
            </w:r>
          </w:p>
          <w:p w:rsidR="00CB442F" w:rsidRDefault="00CB442F" w:rsidP="00CB442F">
            <w:pPr>
              <w:numPr>
                <w:ilvl w:val="0"/>
                <w:numId w:val="32"/>
              </w:numPr>
              <w:autoSpaceDE w:val="0"/>
              <w:spacing w:line="276" w:lineRule="auto"/>
              <w:ind w:right="1026"/>
              <w:rPr>
                <w:sz w:val="20"/>
                <w:lang w:eastAsia="en-US"/>
              </w:rPr>
            </w:pPr>
            <w:r>
              <w:rPr>
                <w:sz w:val="20"/>
                <w:szCs w:val="22"/>
                <w:lang w:eastAsia="en-US"/>
              </w:rPr>
              <w:t>Livello QCER B2</w:t>
            </w:r>
            <w:r>
              <w:rPr>
                <w:sz w:val="20"/>
                <w:szCs w:val="22"/>
                <w:lang w:eastAsia="en-US"/>
              </w:rPr>
              <w:tab/>
              <w:t>punti 1</w:t>
            </w:r>
          </w:p>
          <w:p w:rsidR="00CB442F" w:rsidRDefault="00CB442F" w:rsidP="00CB442F">
            <w:pPr>
              <w:numPr>
                <w:ilvl w:val="0"/>
                <w:numId w:val="32"/>
              </w:numPr>
              <w:autoSpaceDE w:val="0"/>
              <w:spacing w:line="276" w:lineRule="auto"/>
              <w:ind w:right="1026"/>
              <w:rPr>
                <w:sz w:val="20"/>
                <w:lang w:eastAsia="en-US"/>
              </w:rPr>
            </w:pPr>
            <w:r>
              <w:rPr>
                <w:sz w:val="20"/>
                <w:szCs w:val="22"/>
                <w:lang w:eastAsia="en-US"/>
              </w:rPr>
              <w:t>Livello QCER C1</w:t>
            </w:r>
            <w:r>
              <w:rPr>
                <w:sz w:val="20"/>
                <w:szCs w:val="22"/>
                <w:lang w:eastAsia="en-US"/>
              </w:rPr>
              <w:tab/>
              <w:t>punti 1,50</w:t>
            </w:r>
          </w:p>
          <w:p w:rsidR="00CB442F" w:rsidRDefault="00CB442F" w:rsidP="00CB442F">
            <w:pPr>
              <w:numPr>
                <w:ilvl w:val="0"/>
                <w:numId w:val="32"/>
              </w:numPr>
              <w:autoSpaceDE w:val="0"/>
              <w:spacing w:line="276" w:lineRule="auto"/>
              <w:ind w:right="1026"/>
              <w:rPr>
                <w:sz w:val="20"/>
                <w:lang w:eastAsia="en-US"/>
              </w:rPr>
            </w:pPr>
            <w:r>
              <w:rPr>
                <w:sz w:val="20"/>
                <w:szCs w:val="22"/>
                <w:lang w:eastAsia="en-US"/>
              </w:rPr>
              <w:t>Livello QCER C2</w:t>
            </w:r>
            <w:r>
              <w:rPr>
                <w:sz w:val="20"/>
                <w:szCs w:val="22"/>
                <w:lang w:eastAsia="en-US"/>
              </w:rPr>
              <w:tab/>
              <w:t>punti 2</w:t>
            </w:r>
          </w:p>
          <w:p w:rsidR="00CB442F" w:rsidRDefault="00CB442F">
            <w:pPr>
              <w:spacing w:line="276" w:lineRule="auto"/>
              <w:rPr>
                <w:b/>
                <w:sz w:val="20"/>
                <w:lang w:eastAsia="en-US"/>
              </w:rPr>
            </w:pPr>
          </w:p>
        </w:tc>
        <w:tc>
          <w:tcPr>
            <w:tcW w:w="1825" w:type="dxa"/>
            <w:tcBorders>
              <w:top w:val="single" w:sz="4" w:space="0" w:color="000000"/>
              <w:left w:val="single" w:sz="4" w:space="0" w:color="000000"/>
              <w:bottom w:val="single" w:sz="4" w:space="0" w:color="000000"/>
              <w:right w:val="single" w:sz="4" w:space="0" w:color="000000"/>
            </w:tcBorders>
            <w:shd w:val="clear" w:color="auto" w:fill="EAF1DD"/>
          </w:tcPr>
          <w:p w:rsidR="00CB442F" w:rsidRDefault="00CB442F">
            <w:pPr>
              <w:spacing w:line="276" w:lineRule="auto"/>
              <w:rPr>
                <w:b/>
                <w:sz w:val="20"/>
                <w:lang w:eastAsia="en-US"/>
              </w:rPr>
            </w:pPr>
          </w:p>
          <w:p w:rsidR="00CB442F" w:rsidRDefault="00CB442F">
            <w:pPr>
              <w:spacing w:line="276" w:lineRule="auto"/>
              <w:rPr>
                <w:b/>
                <w:sz w:val="20"/>
                <w:lang w:eastAsia="en-US"/>
              </w:rPr>
            </w:pPr>
            <w:r>
              <w:rPr>
                <w:b/>
                <w:sz w:val="20"/>
                <w:lang w:eastAsia="en-US"/>
              </w:rPr>
              <w:t>Max 4 punti</w:t>
            </w:r>
          </w:p>
        </w:tc>
        <w:tc>
          <w:tcPr>
            <w:tcW w:w="1502" w:type="dxa"/>
            <w:tcBorders>
              <w:top w:val="single" w:sz="4" w:space="0" w:color="000000"/>
              <w:left w:val="single" w:sz="4" w:space="0" w:color="000000"/>
              <w:bottom w:val="single" w:sz="4" w:space="0" w:color="000000"/>
              <w:right w:val="single" w:sz="4" w:space="0" w:color="000000"/>
            </w:tcBorders>
            <w:shd w:val="clear" w:color="auto" w:fill="EAF1DD"/>
          </w:tcPr>
          <w:p w:rsidR="00CB442F" w:rsidRDefault="00CB442F">
            <w:pPr>
              <w:spacing w:line="276" w:lineRule="auto"/>
              <w:rPr>
                <w:sz w:val="20"/>
                <w:lang w:eastAsia="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EAF1DD"/>
          </w:tcPr>
          <w:p w:rsidR="00CB442F" w:rsidRDefault="00CB442F">
            <w:pPr>
              <w:spacing w:line="276" w:lineRule="auto"/>
              <w:rPr>
                <w:sz w:val="20"/>
                <w:lang w:eastAsia="en-US"/>
              </w:rPr>
            </w:pPr>
          </w:p>
        </w:tc>
      </w:tr>
    </w:tbl>
    <w:p w:rsidR="00CD7ACC" w:rsidRDefault="00CD7ACC" w:rsidP="00CD7ACC">
      <w:pPr>
        <w:tabs>
          <w:tab w:val="num" w:pos="840"/>
        </w:tabs>
        <w:rPr>
          <w:rFonts w:ascii="Arial Narrow" w:eastAsia="Arial Unicode MS" w:hAnsi="Arial Narrow"/>
          <w:sz w:val="26"/>
          <w:szCs w:val="26"/>
        </w:rPr>
      </w:pPr>
      <w:bookmarkStart w:id="0" w:name="_GoBack"/>
      <w:bookmarkEnd w:id="0"/>
    </w:p>
    <w:p w:rsidR="00CD7ACC" w:rsidRPr="00972E1E" w:rsidRDefault="00CD7ACC" w:rsidP="00CD7ACC">
      <w:pPr>
        <w:tabs>
          <w:tab w:val="num" w:pos="840"/>
        </w:tabs>
        <w:rPr>
          <w:rFonts w:ascii="Arial Narrow" w:eastAsia="Arial Unicode MS" w:hAnsi="Arial Narrow"/>
          <w:sz w:val="26"/>
          <w:szCs w:val="26"/>
        </w:rPr>
      </w:pPr>
      <w:r>
        <w:rPr>
          <w:rFonts w:ascii="Arial Narrow" w:eastAsia="Arial Unicode MS" w:hAnsi="Arial Narrow"/>
          <w:sz w:val="26"/>
          <w:szCs w:val="26"/>
        </w:rPr>
        <w:t xml:space="preserve">TOTALE MASSIMO PUNTEGGIO </w:t>
      </w:r>
      <w:r w:rsidRPr="00264194">
        <w:rPr>
          <w:rFonts w:ascii="Arial Narrow" w:eastAsia="Arial Unicode MS" w:hAnsi="Arial Narrow"/>
          <w:b/>
          <w:sz w:val="26"/>
          <w:szCs w:val="26"/>
        </w:rPr>
        <w:t>TITOLI 50 PUNTI</w:t>
      </w:r>
    </w:p>
    <w:p w:rsidR="00CD7ACC" w:rsidRDefault="00CD7ACC" w:rsidP="00CD7ACC">
      <w:pPr>
        <w:tabs>
          <w:tab w:val="num" w:pos="840"/>
        </w:tabs>
        <w:rPr>
          <w:rFonts w:ascii="Arial Narrow" w:eastAsia="Arial Unicode MS" w:hAnsi="Arial Narrow"/>
          <w:sz w:val="26"/>
          <w:szCs w:val="26"/>
        </w:rPr>
      </w:pPr>
    </w:p>
    <w:p w:rsidR="007D31DF" w:rsidRDefault="00CD7ACC" w:rsidP="00CD7ACC">
      <w:pPr>
        <w:autoSpaceDE w:val="0"/>
        <w:rPr>
          <w:rFonts w:eastAsia="Calibri"/>
          <w:b/>
          <w:color w:val="000000"/>
        </w:rPr>
      </w:pPr>
      <w:r>
        <w:rPr>
          <w:rFonts w:ascii="Arial Narrow" w:eastAsia="Arial Unicode MS" w:hAnsi="Arial Narrow"/>
          <w:sz w:val="26"/>
          <w:szCs w:val="26"/>
        </w:rPr>
        <w:t>I CANDIDATI AL COLLOQUIO VERIFICHERANNO LA SCHEDA DEI PUNTEGGI DEI TITOLI E FIRMERANNO LA PRESA VISIONE PER MASSIMA TRASPARENZA.</w:t>
      </w:r>
    </w:p>
    <w:p w:rsidR="007D31DF" w:rsidRDefault="007D31DF" w:rsidP="00CB63B7">
      <w:pPr>
        <w:autoSpaceDE w:val="0"/>
        <w:rPr>
          <w:rFonts w:eastAsia="Calibri"/>
          <w:color w:val="000000"/>
        </w:rPr>
      </w:pPr>
    </w:p>
    <w:p w:rsidR="00FA474B" w:rsidRPr="00A2577C" w:rsidRDefault="00FA474B" w:rsidP="00CB63B7">
      <w:pPr>
        <w:autoSpaceDE w:val="0"/>
        <w:rPr>
          <w:rFonts w:eastAsia="Calibri"/>
          <w:b/>
          <w:color w:val="000000"/>
        </w:rPr>
      </w:pPr>
      <w:r w:rsidRPr="00A2577C">
        <w:rPr>
          <w:rFonts w:eastAsia="Calibri"/>
          <w:b/>
          <w:color w:val="000000"/>
        </w:rPr>
        <w:t>CONDIZIONI DI SERVIZIO ED ASPETTI ORGANIZZATIVI:</w:t>
      </w:r>
    </w:p>
    <w:p w:rsidR="00FA474B" w:rsidRDefault="00F33A64" w:rsidP="00CB63B7">
      <w:pPr>
        <w:autoSpaceDE w:val="0"/>
        <w:rPr>
          <w:rFonts w:eastAsia="Calibri"/>
          <w:color w:val="000000"/>
        </w:rPr>
      </w:pPr>
      <w:r>
        <w:rPr>
          <w:rFonts w:eastAsia="Calibri"/>
          <w:color w:val="000000"/>
        </w:rPr>
        <w:t>N</w:t>
      </w:r>
      <w:r w:rsidR="00314442">
        <w:rPr>
          <w:rFonts w:eastAsia="Calibri"/>
          <w:color w:val="000000"/>
        </w:rPr>
        <w:t xml:space="preserve">umero ore </w:t>
      </w:r>
      <w:r w:rsidR="00314442" w:rsidRPr="00F33A64">
        <w:rPr>
          <w:rFonts w:eastAsia="Calibri"/>
          <w:b/>
          <w:color w:val="000000"/>
          <w:u w:val="single"/>
        </w:rPr>
        <w:t>1.400</w:t>
      </w:r>
      <w:r w:rsidR="00314442">
        <w:rPr>
          <w:rFonts w:eastAsia="Calibri"/>
          <w:color w:val="000000"/>
        </w:rPr>
        <w:t xml:space="preserve"> su 12 mesi</w:t>
      </w:r>
    </w:p>
    <w:p w:rsidR="00FA474B" w:rsidRDefault="00314442" w:rsidP="00CB63B7">
      <w:pPr>
        <w:autoSpaceDE w:val="0"/>
        <w:rPr>
          <w:rFonts w:eastAsia="Calibri"/>
          <w:color w:val="000000"/>
        </w:rPr>
      </w:pPr>
      <w:r w:rsidRPr="00F33A64">
        <w:rPr>
          <w:rFonts w:eastAsia="Calibri"/>
          <w:b/>
          <w:color w:val="000000"/>
          <w:u w:val="single"/>
        </w:rPr>
        <w:t>5 giorni</w:t>
      </w:r>
      <w:r>
        <w:rPr>
          <w:rFonts w:eastAsia="Calibri"/>
          <w:color w:val="000000"/>
        </w:rPr>
        <w:t xml:space="preserve"> di servizio settimanali</w:t>
      </w:r>
    </w:p>
    <w:p w:rsidR="00F33A64" w:rsidRDefault="00F33A64" w:rsidP="00CB63B7">
      <w:pPr>
        <w:autoSpaceDE w:val="0"/>
        <w:rPr>
          <w:rFonts w:eastAsia="Calibri"/>
          <w:color w:val="000000"/>
        </w:rPr>
      </w:pPr>
      <w:r>
        <w:rPr>
          <w:rFonts w:eastAsia="Calibri"/>
          <w:color w:val="000000"/>
        </w:rPr>
        <w:t>20 giorni di permesso</w:t>
      </w:r>
    </w:p>
    <w:p w:rsidR="00F33A64" w:rsidRDefault="00F33A64" w:rsidP="00CB63B7">
      <w:pPr>
        <w:autoSpaceDE w:val="0"/>
        <w:rPr>
          <w:rFonts w:eastAsia="Calibri"/>
          <w:color w:val="000000"/>
        </w:rPr>
      </w:pPr>
      <w:r>
        <w:rPr>
          <w:rFonts w:eastAsia="Calibri"/>
          <w:color w:val="000000"/>
        </w:rPr>
        <w:t>30 giorni di malattia</w:t>
      </w:r>
    </w:p>
    <w:p w:rsidR="00314442" w:rsidRPr="004A3080" w:rsidRDefault="00314442" w:rsidP="00314442">
      <w:pPr>
        <w:widowControl w:val="0"/>
        <w:autoSpaceDE w:val="0"/>
        <w:autoSpaceDN w:val="0"/>
        <w:adjustRightInd w:val="0"/>
        <w:jc w:val="both"/>
        <w:rPr>
          <w:rFonts w:eastAsia="Arial Unicode MS"/>
        </w:rPr>
      </w:pPr>
      <w:r w:rsidRPr="004A3080">
        <w:rPr>
          <w:rFonts w:eastAsia="Arial Unicode MS"/>
          <w:sz w:val="22"/>
          <w:szCs w:val="22"/>
        </w:rPr>
        <w:t>Il volontario è tenuto a svolgere la propria attività con diligenza e riservatezza seguendo il principio della collaborazione con ogni altro operatore, con cui venga a contatto per ragioni di servizio.</w:t>
      </w:r>
    </w:p>
    <w:p w:rsidR="00314442" w:rsidRPr="004A3080" w:rsidRDefault="00314442" w:rsidP="00314442">
      <w:pPr>
        <w:widowControl w:val="0"/>
        <w:autoSpaceDE w:val="0"/>
        <w:autoSpaceDN w:val="0"/>
        <w:adjustRightInd w:val="0"/>
        <w:jc w:val="both"/>
        <w:rPr>
          <w:rFonts w:eastAsia="Arial Unicode MS"/>
        </w:rPr>
      </w:pPr>
      <w:r w:rsidRPr="004A3080">
        <w:rPr>
          <w:rFonts w:eastAsia="Arial Unicode MS"/>
          <w:sz w:val="22"/>
          <w:szCs w:val="22"/>
        </w:rPr>
        <w:t>Deve inoltre tenere una condotta irreprensibile nei confronti degli utenti. Il volontario dovrà quindi mantenere la riservatezza su fatti e circostanze riguardanti il servizio e delle quali abbia avuto notizie durante l’espletamento o comunque in funzione delle stesse.</w:t>
      </w:r>
    </w:p>
    <w:p w:rsidR="00314442" w:rsidRPr="004A3080" w:rsidRDefault="00314442" w:rsidP="00314442">
      <w:pPr>
        <w:widowControl w:val="0"/>
        <w:autoSpaceDE w:val="0"/>
        <w:autoSpaceDN w:val="0"/>
        <w:adjustRightInd w:val="0"/>
        <w:jc w:val="both"/>
        <w:rPr>
          <w:rFonts w:eastAsia="Arial Unicode MS"/>
        </w:rPr>
      </w:pPr>
      <w:r w:rsidRPr="004A3080">
        <w:rPr>
          <w:rFonts w:eastAsia="Arial Unicode MS"/>
          <w:sz w:val="22"/>
          <w:szCs w:val="22"/>
        </w:rPr>
        <w:t>E’ richiesta la riservatezza sui documenti e dati visionati; in particolare occorre osservare gli obblighi previsti dalla Legge 675/96 sulla Privacy in merito ai trattamenti dei dati personali.</w:t>
      </w:r>
    </w:p>
    <w:p w:rsidR="00314442" w:rsidRPr="004A3080" w:rsidRDefault="00314442" w:rsidP="00314442">
      <w:pPr>
        <w:widowControl w:val="0"/>
        <w:autoSpaceDE w:val="0"/>
        <w:autoSpaceDN w:val="0"/>
        <w:adjustRightInd w:val="0"/>
        <w:jc w:val="both"/>
        <w:rPr>
          <w:rFonts w:eastAsia="Arial Unicode MS"/>
        </w:rPr>
      </w:pPr>
      <w:r w:rsidRPr="004A3080">
        <w:rPr>
          <w:rFonts w:eastAsia="Arial Unicode MS"/>
          <w:sz w:val="22"/>
          <w:szCs w:val="22"/>
        </w:rPr>
        <w:t>Visto il contatto diretto e continuo con l’utenza sono richieste buone doti di socievolezza, gentilezza e cortesia.</w:t>
      </w:r>
    </w:p>
    <w:p w:rsidR="00314442" w:rsidRPr="004A3080" w:rsidRDefault="00314442" w:rsidP="00314442">
      <w:pPr>
        <w:widowControl w:val="0"/>
        <w:autoSpaceDE w:val="0"/>
        <w:autoSpaceDN w:val="0"/>
        <w:adjustRightInd w:val="0"/>
        <w:jc w:val="both"/>
        <w:rPr>
          <w:rFonts w:eastAsia="Arial Unicode MS"/>
        </w:rPr>
      </w:pPr>
      <w:r w:rsidRPr="004A3080">
        <w:rPr>
          <w:rFonts w:eastAsia="Arial Unicode MS"/>
          <w:sz w:val="22"/>
          <w:szCs w:val="22"/>
        </w:rPr>
        <w:t>E’ richiesta inoltre una particolare disponibilità ai rapporti interpersonali ed al lavoro di équipe.</w:t>
      </w:r>
    </w:p>
    <w:p w:rsidR="00F33A64" w:rsidRDefault="00F33A64" w:rsidP="00CB63B7">
      <w:pPr>
        <w:autoSpaceDE w:val="0"/>
        <w:rPr>
          <w:rFonts w:eastAsia="Calibri"/>
          <w:b/>
          <w:color w:val="000000"/>
        </w:rPr>
      </w:pPr>
    </w:p>
    <w:p w:rsidR="001E66F7" w:rsidRDefault="001E66F7" w:rsidP="00CB63B7">
      <w:pPr>
        <w:autoSpaceDE w:val="0"/>
        <w:rPr>
          <w:rFonts w:eastAsia="Calibri"/>
          <w:b/>
          <w:color w:val="000000"/>
        </w:rPr>
      </w:pPr>
    </w:p>
    <w:p w:rsidR="001E66F7" w:rsidRDefault="001E66F7" w:rsidP="00CB63B7">
      <w:pPr>
        <w:autoSpaceDE w:val="0"/>
        <w:rPr>
          <w:rFonts w:eastAsia="Calibri"/>
          <w:b/>
          <w:color w:val="000000"/>
        </w:rPr>
      </w:pPr>
    </w:p>
    <w:p w:rsidR="001E66F7" w:rsidRDefault="001E66F7" w:rsidP="00CB63B7">
      <w:pPr>
        <w:autoSpaceDE w:val="0"/>
        <w:rPr>
          <w:rFonts w:eastAsia="Calibri"/>
          <w:b/>
          <w:color w:val="000000"/>
        </w:rPr>
      </w:pPr>
    </w:p>
    <w:p w:rsidR="001E66F7" w:rsidRDefault="001E66F7" w:rsidP="00CB63B7">
      <w:pPr>
        <w:autoSpaceDE w:val="0"/>
        <w:rPr>
          <w:rFonts w:eastAsia="Calibri"/>
          <w:b/>
          <w:color w:val="000000"/>
        </w:rPr>
      </w:pPr>
    </w:p>
    <w:p w:rsidR="001E66F7" w:rsidRDefault="001E66F7" w:rsidP="00CB63B7">
      <w:pPr>
        <w:autoSpaceDE w:val="0"/>
        <w:rPr>
          <w:rFonts w:eastAsia="Calibri"/>
          <w:b/>
          <w:color w:val="000000"/>
        </w:rPr>
      </w:pPr>
    </w:p>
    <w:p w:rsidR="001E66F7" w:rsidRDefault="001E66F7" w:rsidP="00CB63B7">
      <w:pPr>
        <w:autoSpaceDE w:val="0"/>
        <w:rPr>
          <w:rFonts w:eastAsia="Calibri"/>
          <w:b/>
          <w:color w:val="000000"/>
        </w:rPr>
      </w:pPr>
    </w:p>
    <w:p w:rsidR="001E66F7" w:rsidRDefault="001E66F7" w:rsidP="00CB63B7">
      <w:pPr>
        <w:autoSpaceDE w:val="0"/>
        <w:rPr>
          <w:rFonts w:eastAsia="Calibri"/>
          <w:b/>
          <w:color w:val="000000"/>
        </w:rPr>
      </w:pPr>
    </w:p>
    <w:p w:rsidR="001E66F7" w:rsidRDefault="001E66F7" w:rsidP="00CB63B7">
      <w:pPr>
        <w:autoSpaceDE w:val="0"/>
        <w:rPr>
          <w:rFonts w:eastAsia="Calibri"/>
          <w:b/>
          <w:color w:val="000000"/>
        </w:rPr>
      </w:pPr>
    </w:p>
    <w:p w:rsidR="001E66F7" w:rsidRDefault="001E66F7" w:rsidP="00CB63B7">
      <w:pPr>
        <w:autoSpaceDE w:val="0"/>
        <w:rPr>
          <w:rFonts w:eastAsia="Calibri"/>
          <w:b/>
          <w:color w:val="000000"/>
        </w:rPr>
      </w:pPr>
    </w:p>
    <w:p w:rsidR="00FA474B" w:rsidRDefault="00FA474B" w:rsidP="00CB63B7">
      <w:pPr>
        <w:autoSpaceDE w:val="0"/>
        <w:rPr>
          <w:rFonts w:eastAsia="Calibri"/>
          <w:b/>
          <w:color w:val="000000"/>
        </w:rPr>
      </w:pPr>
      <w:r w:rsidRPr="00391E60">
        <w:rPr>
          <w:rFonts w:eastAsia="Calibri"/>
          <w:b/>
          <w:color w:val="000000"/>
        </w:rPr>
        <w:t>SEDI DI SVOLGIMENTO e POSTI DISPONIBILI:</w:t>
      </w:r>
    </w:p>
    <w:p w:rsidR="00314442" w:rsidRPr="007D31DF" w:rsidRDefault="00314442" w:rsidP="00314442">
      <w:pPr>
        <w:autoSpaceDE w:val="0"/>
        <w:jc w:val="both"/>
        <w:rPr>
          <w:rFonts w:eastAsia="Calibri"/>
          <w:b/>
          <w:color w:val="000000"/>
        </w:rPr>
      </w:pPr>
      <w:r w:rsidRPr="007D31DF">
        <w:rPr>
          <w:b/>
          <w:sz w:val="22"/>
        </w:rPr>
        <w:t>Sedi di Progetto</w:t>
      </w:r>
    </w:p>
    <w:p w:rsidR="00CD7ACC" w:rsidRPr="00C539EB" w:rsidRDefault="00CD7ACC" w:rsidP="00CD7ACC">
      <w:pPr>
        <w:ind w:left="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
        <w:gridCol w:w="969"/>
        <w:gridCol w:w="949"/>
        <w:gridCol w:w="1041"/>
        <w:gridCol w:w="647"/>
        <w:gridCol w:w="469"/>
        <w:gridCol w:w="849"/>
        <w:gridCol w:w="975"/>
        <w:gridCol w:w="1911"/>
        <w:gridCol w:w="849"/>
        <w:gridCol w:w="674"/>
        <w:gridCol w:w="469"/>
      </w:tblGrid>
      <w:tr w:rsidR="00CD7ACC" w:rsidRPr="00C539EB" w:rsidTr="00B4579F">
        <w:trPr>
          <w:cantSplit/>
          <w:trHeight w:val="690"/>
        </w:trPr>
        <w:tc>
          <w:tcPr>
            <w:tcW w:w="112"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CD7ACC" w:rsidRPr="00C539EB" w:rsidRDefault="00CD7ACC" w:rsidP="00B4579F">
            <w:pPr>
              <w:jc w:val="center"/>
              <w:rPr>
                <w:i/>
                <w:iCs/>
                <w:sz w:val="20"/>
              </w:rPr>
            </w:pPr>
            <w:r w:rsidRPr="00C539EB">
              <w:rPr>
                <w:i/>
                <w:iCs/>
                <w:sz w:val="20"/>
              </w:rPr>
              <w:t>N.</w:t>
            </w:r>
          </w:p>
        </w:tc>
        <w:tc>
          <w:tcPr>
            <w:tcW w:w="561"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CD7ACC" w:rsidRPr="00C539EB" w:rsidRDefault="00CD7ACC" w:rsidP="00B4579F">
            <w:pPr>
              <w:jc w:val="center"/>
              <w:rPr>
                <w:i/>
                <w:iCs/>
                <w:sz w:val="20"/>
                <w:u w:val="single"/>
              </w:rPr>
            </w:pPr>
            <w:r w:rsidRPr="00C539EB">
              <w:rPr>
                <w:bCs/>
                <w:i/>
                <w:iCs/>
                <w:sz w:val="20"/>
                <w:u w:val="single"/>
              </w:rPr>
              <w:t>Sede di attuazione del progetto</w:t>
            </w:r>
          </w:p>
        </w:tc>
        <w:tc>
          <w:tcPr>
            <w:tcW w:w="392"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CD7ACC" w:rsidRPr="00C539EB" w:rsidRDefault="00CD7ACC" w:rsidP="00B4579F">
            <w:pPr>
              <w:jc w:val="center"/>
              <w:rPr>
                <w:i/>
                <w:iCs/>
                <w:sz w:val="20"/>
              </w:rPr>
            </w:pPr>
            <w:r w:rsidRPr="00C539EB">
              <w:rPr>
                <w:i/>
                <w:iCs/>
                <w:sz w:val="20"/>
              </w:rPr>
              <w:t>Comune</w:t>
            </w:r>
          </w:p>
        </w:tc>
        <w:tc>
          <w:tcPr>
            <w:tcW w:w="413"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CD7ACC" w:rsidRPr="009D52CD" w:rsidRDefault="00CD7ACC" w:rsidP="00B4579F">
            <w:pPr>
              <w:pStyle w:val="Titolo6"/>
            </w:pPr>
            <w:r w:rsidRPr="009D52CD">
              <w:t>Indirizzo</w:t>
            </w:r>
          </w:p>
        </w:tc>
        <w:tc>
          <w:tcPr>
            <w:tcW w:w="349"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CD7ACC" w:rsidRPr="00C539EB" w:rsidRDefault="00CD7ACC" w:rsidP="00B4579F">
            <w:pPr>
              <w:ind w:left="-1"/>
              <w:jc w:val="center"/>
              <w:rPr>
                <w:i/>
                <w:iCs/>
                <w:sz w:val="20"/>
              </w:rPr>
            </w:pPr>
            <w:r w:rsidRPr="00C539EB">
              <w:rPr>
                <w:i/>
                <w:iCs/>
                <w:sz w:val="20"/>
              </w:rPr>
              <w:t>Cod. ident. sede</w:t>
            </w:r>
          </w:p>
        </w:tc>
        <w:tc>
          <w:tcPr>
            <w:tcW w:w="293"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CD7ACC" w:rsidRPr="009D52CD" w:rsidRDefault="00CD7ACC" w:rsidP="00B4579F">
            <w:pPr>
              <w:pStyle w:val="Titolo5"/>
              <w:rPr>
                <w:sz w:val="20"/>
              </w:rPr>
            </w:pPr>
            <w:r w:rsidRPr="009D52CD">
              <w:rPr>
                <w:sz w:val="20"/>
              </w:rPr>
              <w:t>N. vol. per sede</w:t>
            </w:r>
          </w:p>
        </w:tc>
        <w:tc>
          <w:tcPr>
            <w:tcW w:w="1814" w:type="pct"/>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rsidR="00CD7ACC" w:rsidRPr="00C539EB" w:rsidRDefault="00CD7ACC" w:rsidP="00B4579F">
            <w:pPr>
              <w:jc w:val="center"/>
              <w:rPr>
                <w:i/>
                <w:iCs/>
                <w:sz w:val="20"/>
              </w:rPr>
            </w:pPr>
            <w:r w:rsidRPr="00C539EB">
              <w:rPr>
                <w:i/>
                <w:iCs/>
                <w:sz w:val="20"/>
              </w:rPr>
              <w:t>Nominativi degli Operatori Locali di Progetto</w:t>
            </w:r>
          </w:p>
        </w:tc>
        <w:tc>
          <w:tcPr>
            <w:tcW w:w="1066" w:type="pct"/>
            <w:gridSpan w:val="3"/>
            <w:tcBorders>
              <w:top w:val="single" w:sz="4" w:space="0" w:color="000000"/>
              <w:left w:val="single" w:sz="4" w:space="0" w:color="000000"/>
              <w:bottom w:val="single" w:sz="4" w:space="0" w:color="000000"/>
            </w:tcBorders>
            <w:shd w:val="clear" w:color="auto" w:fill="E6E6E6"/>
            <w:vAlign w:val="center"/>
          </w:tcPr>
          <w:p w:rsidR="00CD7ACC" w:rsidRPr="00C539EB" w:rsidRDefault="00CD7ACC" w:rsidP="00B4579F">
            <w:pPr>
              <w:jc w:val="center"/>
              <w:rPr>
                <w:i/>
                <w:iCs/>
                <w:strike/>
                <w:sz w:val="20"/>
              </w:rPr>
            </w:pPr>
            <w:r w:rsidRPr="00C539EB">
              <w:rPr>
                <w:i/>
                <w:iCs/>
                <w:sz w:val="20"/>
              </w:rPr>
              <w:t>Nominativi dei Responsabili Locali di Ente Accreditato</w:t>
            </w:r>
          </w:p>
        </w:tc>
      </w:tr>
      <w:tr w:rsidR="00CD7ACC" w:rsidRPr="00C539EB" w:rsidTr="00B4579F">
        <w:trPr>
          <w:cantSplit/>
          <w:trHeight w:val="690"/>
        </w:trPr>
        <w:tc>
          <w:tcPr>
            <w:tcW w:w="112"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CD7ACC" w:rsidRPr="00C539EB" w:rsidRDefault="00CD7ACC" w:rsidP="00B4579F">
            <w:pPr>
              <w:jc w:val="center"/>
              <w:rPr>
                <w:i/>
                <w:iCs/>
                <w:sz w:val="20"/>
              </w:rPr>
            </w:pPr>
          </w:p>
        </w:tc>
        <w:tc>
          <w:tcPr>
            <w:tcW w:w="561"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CD7ACC" w:rsidRPr="009D52CD" w:rsidRDefault="00CD7ACC" w:rsidP="00B4579F">
            <w:pPr>
              <w:pStyle w:val="Titolo4"/>
              <w:jc w:val="center"/>
              <w:rPr>
                <w:sz w:val="20"/>
              </w:rPr>
            </w:pPr>
          </w:p>
        </w:tc>
        <w:tc>
          <w:tcPr>
            <w:tcW w:w="392"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CD7ACC" w:rsidRPr="009D52CD" w:rsidRDefault="00CD7ACC" w:rsidP="00B4579F">
            <w:pPr>
              <w:pStyle w:val="Titolo4"/>
              <w:jc w:val="center"/>
              <w:rPr>
                <w:sz w:val="20"/>
              </w:rPr>
            </w:pPr>
          </w:p>
        </w:tc>
        <w:tc>
          <w:tcPr>
            <w:tcW w:w="413"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CD7ACC" w:rsidRPr="009D52CD" w:rsidRDefault="00CD7ACC" w:rsidP="00B4579F">
            <w:pPr>
              <w:pStyle w:val="Titolo4"/>
              <w:jc w:val="center"/>
              <w:rPr>
                <w:sz w:val="20"/>
              </w:rPr>
            </w:pPr>
          </w:p>
        </w:tc>
        <w:tc>
          <w:tcPr>
            <w:tcW w:w="349"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CD7ACC" w:rsidRPr="00C539EB" w:rsidRDefault="00CD7ACC" w:rsidP="00B4579F">
            <w:pPr>
              <w:jc w:val="center"/>
              <w:rPr>
                <w:i/>
                <w:iCs/>
                <w:sz w:val="20"/>
              </w:rPr>
            </w:pPr>
          </w:p>
        </w:tc>
        <w:tc>
          <w:tcPr>
            <w:tcW w:w="293"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CD7ACC" w:rsidRPr="009D52CD" w:rsidRDefault="00CD7ACC" w:rsidP="00B4579F">
            <w:pPr>
              <w:pStyle w:val="Titolo5"/>
              <w:rPr>
                <w:sz w:val="20"/>
              </w:rPr>
            </w:pPr>
          </w:p>
        </w:tc>
        <w:tc>
          <w:tcPr>
            <w:tcW w:w="537" w:type="pct"/>
            <w:tcBorders>
              <w:top w:val="single" w:sz="4" w:space="0" w:color="000000"/>
              <w:left w:val="single" w:sz="4" w:space="0" w:color="000000"/>
              <w:bottom w:val="single" w:sz="4" w:space="0" w:color="000000"/>
              <w:right w:val="single" w:sz="4" w:space="0" w:color="000000"/>
            </w:tcBorders>
            <w:shd w:val="clear" w:color="auto" w:fill="E6E6E6"/>
            <w:vAlign w:val="center"/>
          </w:tcPr>
          <w:p w:rsidR="00CD7ACC" w:rsidRPr="00C539EB" w:rsidRDefault="00CD7ACC" w:rsidP="00B4579F">
            <w:pPr>
              <w:jc w:val="center"/>
              <w:rPr>
                <w:i/>
                <w:iCs/>
                <w:sz w:val="20"/>
              </w:rPr>
            </w:pPr>
            <w:r w:rsidRPr="00C539EB">
              <w:rPr>
                <w:i/>
                <w:iCs/>
                <w:sz w:val="20"/>
              </w:rPr>
              <w:t>Cognome e nome</w:t>
            </w:r>
          </w:p>
        </w:tc>
        <w:tc>
          <w:tcPr>
            <w:tcW w:w="439" w:type="pct"/>
            <w:tcBorders>
              <w:top w:val="single" w:sz="4" w:space="0" w:color="000000"/>
              <w:left w:val="single" w:sz="4" w:space="0" w:color="000000"/>
              <w:bottom w:val="single" w:sz="4" w:space="0" w:color="000000"/>
              <w:right w:val="single" w:sz="4" w:space="0" w:color="000000"/>
            </w:tcBorders>
            <w:shd w:val="clear" w:color="auto" w:fill="E6E6E6"/>
            <w:vAlign w:val="center"/>
          </w:tcPr>
          <w:p w:rsidR="00CD7ACC" w:rsidRPr="00C539EB" w:rsidRDefault="00CD7ACC" w:rsidP="00B4579F">
            <w:pPr>
              <w:jc w:val="center"/>
              <w:rPr>
                <w:i/>
                <w:iCs/>
                <w:sz w:val="20"/>
              </w:rPr>
            </w:pPr>
            <w:r w:rsidRPr="00C539EB">
              <w:rPr>
                <w:i/>
                <w:iCs/>
                <w:sz w:val="20"/>
              </w:rPr>
              <w:t>Data di nascita</w:t>
            </w:r>
          </w:p>
        </w:tc>
        <w:tc>
          <w:tcPr>
            <w:tcW w:w="838" w:type="pct"/>
            <w:tcBorders>
              <w:top w:val="single" w:sz="4" w:space="0" w:color="000000"/>
              <w:left w:val="single" w:sz="4" w:space="0" w:color="000000"/>
              <w:bottom w:val="single" w:sz="4" w:space="0" w:color="000000"/>
              <w:right w:val="single" w:sz="4" w:space="0" w:color="000000"/>
            </w:tcBorders>
            <w:shd w:val="clear" w:color="auto" w:fill="E6E6E6"/>
            <w:vAlign w:val="center"/>
          </w:tcPr>
          <w:p w:rsidR="00CD7ACC" w:rsidRPr="00C539EB" w:rsidRDefault="00CD7ACC" w:rsidP="00B4579F">
            <w:pPr>
              <w:jc w:val="center"/>
              <w:rPr>
                <w:i/>
                <w:iCs/>
                <w:sz w:val="20"/>
              </w:rPr>
            </w:pPr>
            <w:r w:rsidRPr="00C539EB">
              <w:rPr>
                <w:i/>
                <w:iCs/>
                <w:sz w:val="20"/>
              </w:rPr>
              <w:t>C.F.</w:t>
            </w:r>
          </w:p>
        </w:tc>
        <w:tc>
          <w:tcPr>
            <w:tcW w:w="470" w:type="pct"/>
            <w:tcBorders>
              <w:top w:val="single" w:sz="4" w:space="0" w:color="000000"/>
              <w:left w:val="single" w:sz="4" w:space="0" w:color="000000"/>
              <w:bottom w:val="single" w:sz="4" w:space="0" w:color="000000"/>
              <w:right w:val="single" w:sz="4" w:space="0" w:color="000000"/>
            </w:tcBorders>
            <w:shd w:val="clear" w:color="auto" w:fill="E6E6E6"/>
            <w:vAlign w:val="center"/>
          </w:tcPr>
          <w:p w:rsidR="00CD7ACC" w:rsidRPr="00C539EB" w:rsidRDefault="00CD7ACC" w:rsidP="00B4579F">
            <w:pPr>
              <w:jc w:val="center"/>
              <w:rPr>
                <w:i/>
                <w:iCs/>
                <w:sz w:val="20"/>
              </w:rPr>
            </w:pPr>
            <w:r w:rsidRPr="00C539EB">
              <w:rPr>
                <w:i/>
                <w:iCs/>
                <w:sz w:val="20"/>
              </w:rPr>
              <w:t>Cognome e nome</w:t>
            </w:r>
          </w:p>
        </w:tc>
        <w:tc>
          <w:tcPr>
            <w:tcW w:w="402" w:type="pct"/>
            <w:tcBorders>
              <w:top w:val="single" w:sz="4" w:space="0" w:color="000000"/>
              <w:left w:val="single" w:sz="4" w:space="0" w:color="000000"/>
              <w:bottom w:val="single" w:sz="4" w:space="0" w:color="000000"/>
              <w:right w:val="single" w:sz="4" w:space="0" w:color="000000"/>
            </w:tcBorders>
            <w:shd w:val="clear" w:color="auto" w:fill="E6E6E6"/>
            <w:vAlign w:val="center"/>
          </w:tcPr>
          <w:p w:rsidR="00CD7ACC" w:rsidRPr="00C539EB" w:rsidRDefault="00CD7ACC" w:rsidP="00B4579F">
            <w:pPr>
              <w:jc w:val="center"/>
              <w:rPr>
                <w:i/>
                <w:iCs/>
                <w:sz w:val="20"/>
              </w:rPr>
            </w:pPr>
            <w:r w:rsidRPr="00C539EB">
              <w:rPr>
                <w:i/>
                <w:iCs/>
                <w:sz w:val="20"/>
              </w:rPr>
              <w:t>Data di nascita</w:t>
            </w:r>
          </w:p>
        </w:tc>
        <w:tc>
          <w:tcPr>
            <w:tcW w:w="194" w:type="pct"/>
            <w:tcBorders>
              <w:top w:val="single" w:sz="4" w:space="0" w:color="000000"/>
              <w:left w:val="single" w:sz="4" w:space="0" w:color="000000"/>
              <w:bottom w:val="single" w:sz="4" w:space="0" w:color="000000"/>
              <w:right w:val="single" w:sz="4" w:space="0" w:color="000000"/>
            </w:tcBorders>
            <w:shd w:val="clear" w:color="auto" w:fill="E6E6E6"/>
            <w:vAlign w:val="center"/>
          </w:tcPr>
          <w:p w:rsidR="00CD7ACC" w:rsidRPr="00C539EB" w:rsidRDefault="00CD7ACC" w:rsidP="00B4579F">
            <w:pPr>
              <w:jc w:val="center"/>
              <w:rPr>
                <w:i/>
                <w:iCs/>
                <w:sz w:val="20"/>
              </w:rPr>
            </w:pPr>
            <w:r w:rsidRPr="00C539EB">
              <w:rPr>
                <w:i/>
                <w:iCs/>
                <w:sz w:val="20"/>
              </w:rPr>
              <w:t>C.F.</w:t>
            </w:r>
          </w:p>
        </w:tc>
      </w:tr>
      <w:tr w:rsidR="00CD7ACC" w:rsidRPr="00C539EB" w:rsidTr="00B4579F">
        <w:trPr>
          <w:trHeight w:val="2292"/>
        </w:trPr>
        <w:tc>
          <w:tcPr>
            <w:tcW w:w="112" w:type="pct"/>
            <w:tcBorders>
              <w:top w:val="single" w:sz="4" w:space="0" w:color="000000"/>
              <w:bottom w:val="single" w:sz="4" w:space="0" w:color="000000"/>
            </w:tcBorders>
            <w:vAlign w:val="center"/>
          </w:tcPr>
          <w:p w:rsidR="00CD7ACC" w:rsidRPr="00C539EB" w:rsidRDefault="00CD7ACC" w:rsidP="00B4579F">
            <w:pPr>
              <w:jc w:val="center"/>
              <w:rPr>
                <w:i/>
                <w:iCs/>
              </w:rPr>
            </w:pPr>
          </w:p>
        </w:tc>
        <w:tc>
          <w:tcPr>
            <w:tcW w:w="561" w:type="pct"/>
            <w:tcBorders>
              <w:top w:val="single" w:sz="4" w:space="0" w:color="000000"/>
              <w:bottom w:val="single" w:sz="4" w:space="0" w:color="000000"/>
            </w:tcBorders>
            <w:vAlign w:val="center"/>
          </w:tcPr>
          <w:p w:rsidR="00CD7ACC" w:rsidRPr="00F72312" w:rsidRDefault="00CD7ACC" w:rsidP="00B4579F">
            <w:pPr>
              <w:jc w:val="center"/>
              <w:rPr>
                <w:rFonts w:ascii="Arial Narrow" w:hAnsi="Arial Narrow"/>
              </w:rPr>
            </w:pPr>
            <w:r>
              <w:rPr>
                <w:rFonts w:ascii="Arial Narrow" w:hAnsi="Arial Narrow"/>
              </w:rPr>
              <w:t>UFFICIO LAVORO PUBBLICI</w:t>
            </w:r>
          </w:p>
        </w:tc>
        <w:tc>
          <w:tcPr>
            <w:tcW w:w="392" w:type="pct"/>
            <w:tcBorders>
              <w:top w:val="single" w:sz="4" w:space="0" w:color="000000"/>
              <w:bottom w:val="single" w:sz="4" w:space="0" w:color="000000"/>
            </w:tcBorders>
            <w:vAlign w:val="center"/>
          </w:tcPr>
          <w:p w:rsidR="00CD7ACC" w:rsidRPr="00F72312" w:rsidRDefault="00CD7ACC" w:rsidP="00B4579F">
            <w:pPr>
              <w:jc w:val="center"/>
              <w:rPr>
                <w:rFonts w:ascii="Arial Narrow" w:hAnsi="Arial Narrow"/>
              </w:rPr>
            </w:pPr>
            <w:r>
              <w:rPr>
                <w:rFonts w:ascii="Arial Narrow" w:hAnsi="Arial Narrow"/>
              </w:rPr>
              <w:t>COMUNE DI ISOLA DEL LIRI</w:t>
            </w:r>
          </w:p>
        </w:tc>
        <w:tc>
          <w:tcPr>
            <w:tcW w:w="413" w:type="pct"/>
            <w:tcBorders>
              <w:top w:val="single" w:sz="4" w:space="0" w:color="000000"/>
              <w:bottom w:val="single" w:sz="4" w:space="0" w:color="000000"/>
            </w:tcBorders>
            <w:vAlign w:val="center"/>
          </w:tcPr>
          <w:p w:rsidR="00CD7ACC" w:rsidRPr="00F72312" w:rsidRDefault="00CD7ACC" w:rsidP="00B4579F">
            <w:pPr>
              <w:jc w:val="center"/>
              <w:rPr>
                <w:rFonts w:ascii="Arial Narrow" w:hAnsi="Arial Narrow"/>
              </w:rPr>
            </w:pPr>
            <w:r>
              <w:rPr>
                <w:rFonts w:ascii="Arial Narrow" w:hAnsi="Arial Narrow"/>
              </w:rPr>
              <w:t>P.zza San Francesco, 1</w:t>
            </w:r>
          </w:p>
        </w:tc>
        <w:tc>
          <w:tcPr>
            <w:tcW w:w="349" w:type="pct"/>
            <w:tcBorders>
              <w:top w:val="single" w:sz="4" w:space="0" w:color="000000"/>
              <w:bottom w:val="single" w:sz="4" w:space="0" w:color="000000"/>
            </w:tcBorders>
            <w:vAlign w:val="center"/>
          </w:tcPr>
          <w:p w:rsidR="00CD7ACC" w:rsidRPr="00F72312" w:rsidRDefault="00CD7ACC" w:rsidP="00B4579F">
            <w:pPr>
              <w:jc w:val="center"/>
              <w:rPr>
                <w:rFonts w:ascii="Arial Narrow" w:hAnsi="Arial Narrow"/>
              </w:rPr>
            </w:pPr>
            <w:r>
              <w:rPr>
                <w:rFonts w:ascii="Arial Narrow" w:hAnsi="Arial Narrow"/>
              </w:rPr>
              <w:t>22895</w:t>
            </w:r>
          </w:p>
        </w:tc>
        <w:tc>
          <w:tcPr>
            <w:tcW w:w="293" w:type="pct"/>
            <w:tcBorders>
              <w:top w:val="single" w:sz="4" w:space="0" w:color="000000"/>
              <w:bottom w:val="single" w:sz="4" w:space="0" w:color="000000"/>
            </w:tcBorders>
            <w:vAlign w:val="center"/>
          </w:tcPr>
          <w:p w:rsidR="00CD7ACC" w:rsidRPr="00F72312" w:rsidRDefault="00CD7ACC" w:rsidP="00B4579F">
            <w:pPr>
              <w:jc w:val="center"/>
              <w:rPr>
                <w:rFonts w:ascii="Arial Narrow" w:hAnsi="Arial Narrow"/>
              </w:rPr>
            </w:pPr>
            <w:r>
              <w:rPr>
                <w:rFonts w:ascii="Arial Narrow" w:hAnsi="Arial Narrow"/>
                <w:sz w:val="22"/>
              </w:rPr>
              <w:t>6</w:t>
            </w:r>
          </w:p>
        </w:tc>
        <w:tc>
          <w:tcPr>
            <w:tcW w:w="537" w:type="pct"/>
            <w:tcBorders>
              <w:top w:val="single" w:sz="4" w:space="0" w:color="000000"/>
              <w:bottom w:val="single" w:sz="4" w:space="0" w:color="000000"/>
            </w:tcBorders>
            <w:vAlign w:val="center"/>
          </w:tcPr>
          <w:p w:rsidR="00CD7ACC" w:rsidRPr="00846938" w:rsidRDefault="00CD7ACC" w:rsidP="00B4579F">
            <w:pPr>
              <w:jc w:val="center"/>
              <w:rPr>
                <w:rFonts w:ascii="Arial Narrow" w:hAnsi="Arial Narrow"/>
              </w:rPr>
            </w:pPr>
            <w:r w:rsidRPr="00846938">
              <w:rPr>
                <w:rFonts w:ascii="Arial Narrow" w:hAnsi="Arial Narrow"/>
                <w:sz w:val="22"/>
              </w:rPr>
              <w:t>Geom. Porretta Vincenzo</w:t>
            </w:r>
          </w:p>
        </w:tc>
        <w:tc>
          <w:tcPr>
            <w:tcW w:w="439" w:type="pct"/>
            <w:tcBorders>
              <w:top w:val="single" w:sz="4" w:space="0" w:color="000000"/>
              <w:bottom w:val="single" w:sz="4" w:space="0" w:color="000000"/>
            </w:tcBorders>
            <w:vAlign w:val="center"/>
          </w:tcPr>
          <w:p w:rsidR="00CD7ACC" w:rsidRPr="00846938" w:rsidRDefault="00CD7ACC" w:rsidP="00B4579F">
            <w:pPr>
              <w:jc w:val="center"/>
              <w:rPr>
                <w:rFonts w:ascii="Arial Narrow" w:hAnsi="Arial Narrow"/>
              </w:rPr>
            </w:pPr>
            <w:r w:rsidRPr="00846938">
              <w:rPr>
                <w:rFonts w:ascii="Arial Narrow" w:hAnsi="Arial Narrow"/>
                <w:sz w:val="22"/>
              </w:rPr>
              <w:t>01/11/1968</w:t>
            </w:r>
          </w:p>
        </w:tc>
        <w:tc>
          <w:tcPr>
            <w:tcW w:w="838" w:type="pct"/>
            <w:tcBorders>
              <w:top w:val="single" w:sz="4" w:space="0" w:color="000000"/>
              <w:bottom w:val="single" w:sz="4" w:space="0" w:color="000000"/>
            </w:tcBorders>
            <w:vAlign w:val="center"/>
          </w:tcPr>
          <w:p w:rsidR="00CD7ACC" w:rsidRPr="00CD0ED9" w:rsidRDefault="00CD7ACC" w:rsidP="00B4579F">
            <w:pPr>
              <w:jc w:val="center"/>
              <w:rPr>
                <w:rFonts w:ascii="Arial Narrow" w:hAnsi="Arial Narrow"/>
              </w:rPr>
            </w:pPr>
            <w:r>
              <w:rPr>
                <w:rFonts w:ascii="Arial Narrow" w:hAnsi="Arial Narrow"/>
              </w:rPr>
              <w:t>PRRVCN68S01I838V</w:t>
            </w:r>
          </w:p>
        </w:tc>
        <w:tc>
          <w:tcPr>
            <w:tcW w:w="470" w:type="pct"/>
            <w:tcBorders>
              <w:top w:val="single" w:sz="4" w:space="0" w:color="000000"/>
              <w:bottom w:val="single" w:sz="4" w:space="0" w:color="000000"/>
            </w:tcBorders>
            <w:vAlign w:val="center"/>
          </w:tcPr>
          <w:p w:rsidR="00CD7ACC" w:rsidRPr="00C539EB" w:rsidRDefault="00CD7ACC" w:rsidP="00B4579F">
            <w:pPr>
              <w:jc w:val="center"/>
            </w:pPr>
          </w:p>
        </w:tc>
        <w:tc>
          <w:tcPr>
            <w:tcW w:w="402" w:type="pct"/>
            <w:tcBorders>
              <w:top w:val="single" w:sz="4" w:space="0" w:color="000000"/>
              <w:bottom w:val="single" w:sz="4" w:space="0" w:color="000000"/>
            </w:tcBorders>
            <w:vAlign w:val="center"/>
          </w:tcPr>
          <w:p w:rsidR="00CD7ACC" w:rsidRPr="00C539EB" w:rsidRDefault="00CD7ACC" w:rsidP="00B4579F">
            <w:pPr>
              <w:jc w:val="center"/>
            </w:pPr>
          </w:p>
        </w:tc>
        <w:tc>
          <w:tcPr>
            <w:tcW w:w="194" w:type="pct"/>
            <w:tcBorders>
              <w:top w:val="single" w:sz="4" w:space="0" w:color="000000"/>
              <w:bottom w:val="single" w:sz="4" w:space="0" w:color="000000"/>
            </w:tcBorders>
            <w:vAlign w:val="center"/>
          </w:tcPr>
          <w:p w:rsidR="00CD7ACC" w:rsidRPr="00C539EB" w:rsidRDefault="00CD7ACC" w:rsidP="00B4579F">
            <w:pPr>
              <w:jc w:val="center"/>
            </w:pPr>
          </w:p>
        </w:tc>
      </w:tr>
    </w:tbl>
    <w:p w:rsidR="001E66F7" w:rsidRDefault="001E66F7" w:rsidP="00314442">
      <w:pPr>
        <w:autoSpaceDE w:val="0"/>
        <w:rPr>
          <w:rFonts w:eastAsia="Calibri"/>
          <w:b/>
          <w:color w:val="000000"/>
        </w:rPr>
      </w:pPr>
    </w:p>
    <w:p w:rsidR="00314442" w:rsidRDefault="00314442" w:rsidP="00314442">
      <w:pPr>
        <w:autoSpaceDE w:val="0"/>
        <w:rPr>
          <w:rFonts w:eastAsia="Calibri"/>
          <w:b/>
          <w:color w:val="000000"/>
        </w:rPr>
      </w:pPr>
    </w:p>
    <w:p w:rsidR="00FA474B" w:rsidRDefault="00FA474B" w:rsidP="00CB63B7">
      <w:pPr>
        <w:autoSpaceDE w:val="0"/>
        <w:rPr>
          <w:rFonts w:eastAsia="Calibri"/>
          <w:b/>
          <w:color w:val="000000"/>
        </w:rPr>
      </w:pPr>
      <w:r>
        <w:rPr>
          <w:rFonts w:eastAsia="Calibri"/>
          <w:b/>
          <w:color w:val="000000"/>
        </w:rPr>
        <w:t xml:space="preserve">CARATTERISTICHE </w:t>
      </w:r>
      <w:r w:rsidRPr="00A2577C">
        <w:rPr>
          <w:rFonts w:eastAsia="Calibri"/>
          <w:b/>
          <w:color w:val="000000"/>
        </w:rPr>
        <w:t>CONOSCENZE ACQUISIBILI:</w:t>
      </w:r>
    </w:p>
    <w:p w:rsidR="002869C3" w:rsidRDefault="002869C3" w:rsidP="002869C3">
      <w:pPr>
        <w:autoSpaceDE w:val="0"/>
      </w:pPr>
      <w:r>
        <w:rPr>
          <w:rFonts w:eastAsia="Calibri"/>
          <w:color w:val="000000"/>
        </w:rPr>
        <w:t>NOMINA SRL SOCIETA' CHE CERTIFICHERA' LE COMPETENZE</w:t>
      </w:r>
    </w:p>
    <w:p w:rsidR="002869C3" w:rsidRDefault="002869C3" w:rsidP="00CB63B7">
      <w:pPr>
        <w:autoSpaceDE w:val="0"/>
        <w:rPr>
          <w:rFonts w:eastAsia="Calibri"/>
          <w:b/>
          <w:color w:val="000000"/>
        </w:rPr>
      </w:pPr>
    </w:p>
    <w:p w:rsidR="00314442" w:rsidRDefault="00314442" w:rsidP="00314442">
      <w:pPr>
        <w:autoSpaceDE w:val="0"/>
        <w:rPr>
          <w:rFonts w:eastAsia="Calibri"/>
          <w:b/>
          <w:color w:val="000000"/>
        </w:rPr>
      </w:pPr>
    </w:p>
    <w:p w:rsidR="00314442" w:rsidRDefault="00FA474B" w:rsidP="00237F56">
      <w:pPr>
        <w:autoSpaceDE w:val="0"/>
        <w:rPr>
          <w:b/>
        </w:rPr>
      </w:pPr>
      <w:r w:rsidRPr="00A2577C">
        <w:rPr>
          <w:b/>
        </w:rPr>
        <w:t xml:space="preserve">FORMAZIONE </w:t>
      </w:r>
      <w:r w:rsidR="00314442">
        <w:rPr>
          <w:b/>
        </w:rPr>
        <w:t xml:space="preserve">GENERALE E </w:t>
      </w:r>
      <w:r w:rsidRPr="00A2577C">
        <w:rPr>
          <w:b/>
        </w:rPr>
        <w:t>SPECIFICA DEI VOLONTARI:</w:t>
      </w:r>
    </w:p>
    <w:p w:rsidR="00237F56" w:rsidRPr="00237F56" w:rsidRDefault="00237F56" w:rsidP="00237F56">
      <w:pPr>
        <w:autoSpaceDE w:val="0"/>
        <w:rPr>
          <w:b/>
        </w:rPr>
      </w:pPr>
    </w:p>
    <w:p w:rsidR="00314442" w:rsidRPr="001C5F21" w:rsidRDefault="00237F56" w:rsidP="00314442">
      <w:pPr>
        <w:jc w:val="both"/>
        <w:rPr>
          <w:b/>
        </w:rPr>
      </w:pPr>
      <w:r>
        <w:rPr>
          <w:b/>
          <w:sz w:val="22"/>
          <w:szCs w:val="22"/>
        </w:rPr>
        <w:t xml:space="preserve">CONTENUTI </w:t>
      </w:r>
      <w:r w:rsidR="00314442" w:rsidRPr="001C5F21">
        <w:rPr>
          <w:b/>
          <w:sz w:val="22"/>
          <w:szCs w:val="22"/>
        </w:rPr>
        <w:t>FORMAZIONE GENERALE</w:t>
      </w:r>
    </w:p>
    <w:p w:rsidR="00CD7ACC" w:rsidRPr="005A73F0" w:rsidRDefault="00CD7ACC" w:rsidP="00CD7ACC">
      <w:pPr>
        <w:jc w:val="both"/>
        <w:rPr>
          <w:rFonts w:ascii="Arial Narrow" w:hAnsi="Arial Narrow"/>
          <w:b/>
        </w:rPr>
      </w:pPr>
      <w:r w:rsidRPr="005A73F0">
        <w:rPr>
          <w:rFonts w:ascii="Arial Narrow" w:hAnsi="Arial Narrow"/>
          <w:b/>
          <w:sz w:val="22"/>
          <w:szCs w:val="22"/>
        </w:rPr>
        <w:t>FORMAZIONE DEI VOLONTARI</w:t>
      </w:r>
    </w:p>
    <w:p w:rsidR="00CD7ACC" w:rsidRPr="005A73F0" w:rsidRDefault="00CD7ACC" w:rsidP="00CD7ACC">
      <w:pPr>
        <w:jc w:val="both"/>
        <w:rPr>
          <w:rFonts w:ascii="Arial Narrow" w:hAnsi="Arial Narrow"/>
          <w:b/>
        </w:rPr>
      </w:pPr>
      <w:r w:rsidRPr="005A73F0">
        <w:rPr>
          <w:rFonts w:ascii="Arial Narrow" w:hAnsi="Arial Narrow"/>
          <w:b/>
          <w:sz w:val="22"/>
          <w:szCs w:val="22"/>
        </w:rPr>
        <w:t>La formazione generale sarà erogata nei primi 2 mesi, e comunque entro e non oltre il 180° giorno.</w:t>
      </w:r>
    </w:p>
    <w:p w:rsidR="00CD7ACC" w:rsidRPr="005A73F0" w:rsidRDefault="00CD7ACC" w:rsidP="00CD7ACC">
      <w:pPr>
        <w:jc w:val="both"/>
        <w:rPr>
          <w:rFonts w:ascii="Arial Narrow" w:hAnsi="Arial Narrow"/>
        </w:rPr>
      </w:pPr>
      <w:r w:rsidRPr="005A73F0">
        <w:rPr>
          <w:rFonts w:ascii="Arial Narrow" w:hAnsi="Arial Narrow"/>
          <w:sz w:val="22"/>
          <w:szCs w:val="22"/>
        </w:rPr>
        <w:t>Tutte le attività avvengono a cura di un formatore accreditato.</w:t>
      </w:r>
    </w:p>
    <w:p w:rsidR="00CD7ACC" w:rsidRPr="005A73F0" w:rsidRDefault="00CD7ACC" w:rsidP="00CD7ACC">
      <w:pPr>
        <w:jc w:val="both"/>
        <w:rPr>
          <w:rFonts w:ascii="Arial Narrow" w:hAnsi="Arial Narrow"/>
        </w:rPr>
      </w:pPr>
      <w:r w:rsidRPr="005A73F0">
        <w:rPr>
          <w:rFonts w:ascii="Arial Narrow" w:hAnsi="Arial Narrow"/>
          <w:sz w:val="22"/>
          <w:szCs w:val="22"/>
        </w:rPr>
        <w:t xml:space="preserve">Aula per massimo 25 persone, sedute, in forma circolare e/o semicircolare </w:t>
      </w:r>
    </w:p>
    <w:p w:rsidR="00CD7ACC" w:rsidRPr="005A73F0" w:rsidRDefault="00CD7ACC" w:rsidP="00CD7ACC">
      <w:pPr>
        <w:jc w:val="both"/>
        <w:rPr>
          <w:rFonts w:ascii="Arial Narrow" w:hAnsi="Arial Narrow"/>
        </w:rPr>
      </w:pPr>
      <w:r w:rsidRPr="005A73F0">
        <w:rPr>
          <w:rFonts w:ascii="Arial Narrow" w:hAnsi="Arial Narrow"/>
          <w:sz w:val="22"/>
          <w:szCs w:val="22"/>
        </w:rPr>
        <w:t>Tempi dalle 9.00 alle 18.00 o in alternativa dalle 9.00 alle 13.00 e dalle 14.00 alle 18.0.0</w:t>
      </w:r>
    </w:p>
    <w:p w:rsidR="00CD7ACC" w:rsidRPr="005A73F0" w:rsidRDefault="00CD7ACC" w:rsidP="00CD7ACC">
      <w:pPr>
        <w:jc w:val="both"/>
        <w:rPr>
          <w:rFonts w:ascii="Arial Narrow" w:hAnsi="Arial Narrow"/>
        </w:rPr>
      </w:pPr>
      <w:r w:rsidRPr="005A73F0">
        <w:rPr>
          <w:rFonts w:ascii="Arial Narrow" w:hAnsi="Arial Narrow"/>
          <w:sz w:val="22"/>
          <w:szCs w:val="22"/>
        </w:rPr>
        <w:t>Modalità: frontale, circolare, esercitativa, a seconda dell’obiettivo e delle indicazioni delle Linee Guida della formazione generale.</w:t>
      </w:r>
    </w:p>
    <w:p w:rsidR="00CD7ACC" w:rsidRPr="005A73F0" w:rsidRDefault="00CD7ACC" w:rsidP="00CD7ACC">
      <w:pPr>
        <w:jc w:val="both"/>
        <w:rPr>
          <w:rFonts w:ascii="Arial Narrow" w:hAnsi="Arial Narrow"/>
        </w:rPr>
      </w:pPr>
      <w:r w:rsidRPr="005A73F0">
        <w:rPr>
          <w:rFonts w:ascii="Arial Narrow" w:hAnsi="Arial Narrow"/>
          <w:sz w:val="22"/>
          <w:szCs w:val="22"/>
        </w:rPr>
        <w:t>Il contributo della Formazione generale prevista dall'Unsc all'ente è di 90,00 € per l'Italia e 180,00 € per l'estero per ciascun volontario.</w:t>
      </w:r>
    </w:p>
    <w:p w:rsidR="00CD7ACC" w:rsidRPr="005A73F0" w:rsidRDefault="00CD7ACC" w:rsidP="00CD7ACC">
      <w:pPr>
        <w:jc w:val="both"/>
        <w:rPr>
          <w:rFonts w:ascii="Arial Narrow" w:hAnsi="Arial Narrow"/>
          <w:b/>
        </w:rPr>
      </w:pPr>
      <w:r w:rsidRPr="005A73F0">
        <w:rPr>
          <w:rFonts w:ascii="Arial Narrow" w:hAnsi="Arial Narrow"/>
          <w:sz w:val="22"/>
          <w:szCs w:val="22"/>
        </w:rPr>
        <w:t>L’ente riconoscerà mediante convenzione scritta con il formatore generale le spettanze.</w:t>
      </w:r>
    </w:p>
    <w:p w:rsidR="00CD7ACC" w:rsidRPr="005A73F0" w:rsidRDefault="00CD7ACC" w:rsidP="00CD7ACC">
      <w:pPr>
        <w:jc w:val="center"/>
        <w:rPr>
          <w:rFonts w:ascii="Arial Narrow" w:hAnsi="Arial Narrow"/>
          <w:b/>
        </w:rPr>
      </w:pPr>
    </w:p>
    <w:p w:rsidR="00CD7ACC" w:rsidRPr="005A73F0" w:rsidRDefault="00CD7ACC" w:rsidP="00CD7ACC">
      <w:pPr>
        <w:jc w:val="center"/>
        <w:rPr>
          <w:rFonts w:ascii="Arial Narrow" w:hAnsi="Arial Narrow"/>
          <w:b/>
        </w:rPr>
      </w:pPr>
      <w:r w:rsidRPr="005A73F0">
        <w:rPr>
          <w:rFonts w:ascii="Arial Narrow" w:hAnsi="Arial Narrow"/>
          <w:b/>
          <w:sz w:val="22"/>
          <w:szCs w:val="22"/>
        </w:rPr>
        <w:t>Responsabile per la Formazione</w:t>
      </w:r>
    </w:p>
    <w:p w:rsidR="00CD7ACC" w:rsidRPr="005A73F0" w:rsidRDefault="00CD7ACC" w:rsidP="00CD7ACC">
      <w:pPr>
        <w:jc w:val="center"/>
        <w:rPr>
          <w:rFonts w:ascii="Arial Narrow" w:hAnsi="Arial Narrow"/>
          <w:b/>
        </w:rPr>
      </w:pPr>
    </w:p>
    <w:p w:rsidR="00CD7ACC" w:rsidRPr="005A73F0" w:rsidRDefault="00CD7ACC" w:rsidP="00CD7ACC">
      <w:pPr>
        <w:jc w:val="both"/>
        <w:rPr>
          <w:rFonts w:ascii="Arial Narrow" w:hAnsi="Arial Narrow"/>
          <w:bCs/>
          <w:color w:val="000000"/>
        </w:rPr>
      </w:pPr>
      <w:r w:rsidRPr="005A73F0">
        <w:rPr>
          <w:rFonts w:ascii="Arial Narrow" w:hAnsi="Arial Narrow"/>
          <w:b/>
          <w:bCs/>
          <w:color w:val="000000"/>
          <w:sz w:val="22"/>
          <w:szCs w:val="22"/>
        </w:rPr>
        <w:t xml:space="preserve">Dr. SELICATI MICHELE </w:t>
      </w:r>
      <w:r w:rsidRPr="005A73F0">
        <w:rPr>
          <w:rFonts w:ascii="Arial Narrow" w:hAnsi="Arial Narrow"/>
          <w:bCs/>
          <w:color w:val="000000"/>
          <w:sz w:val="22"/>
          <w:szCs w:val="22"/>
        </w:rPr>
        <w:t>Formatore Accreditato</w:t>
      </w:r>
    </w:p>
    <w:p w:rsidR="00CD7ACC" w:rsidRPr="005A73F0" w:rsidRDefault="00CD7ACC" w:rsidP="00CD7ACC">
      <w:pPr>
        <w:autoSpaceDE w:val="0"/>
        <w:autoSpaceDN w:val="0"/>
        <w:adjustRightInd w:val="0"/>
        <w:jc w:val="both"/>
        <w:rPr>
          <w:rFonts w:ascii="Arial Narrow" w:hAnsi="Arial Narrow"/>
          <w:bCs/>
          <w:i/>
          <w:color w:val="000000"/>
        </w:rPr>
      </w:pPr>
      <w:r w:rsidRPr="005A73F0">
        <w:rPr>
          <w:rFonts w:ascii="Arial Narrow" w:hAnsi="Arial Narrow"/>
          <w:bCs/>
          <w:i/>
          <w:color w:val="000000"/>
          <w:sz w:val="22"/>
          <w:szCs w:val="22"/>
        </w:rPr>
        <w:t xml:space="preserve">Esperto nazionale del Servizio Civile per conto della Università per Stranieri di Siena, per l'Università degli Studi di Bari, del Politecnico di Bari, consulente per la Regione Lazio, per l'Asap Lazio, per il FormezPa. Ex Consulente della Presidenza del Consiglio dei Ministri Dipartimento Politiche della Famiglie e ex consulente del  Dipartimento Relazioni Internazionali, Cooperazione  e Volontariato della Protezione Civile. </w:t>
      </w:r>
    </w:p>
    <w:p w:rsidR="00CD7ACC" w:rsidRPr="005A73F0" w:rsidRDefault="00CD7ACC" w:rsidP="00CD7ACC">
      <w:pPr>
        <w:jc w:val="both"/>
        <w:rPr>
          <w:rFonts w:ascii="Arial Narrow" w:hAnsi="Arial Narrow"/>
          <w:b/>
        </w:rPr>
      </w:pPr>
      <w:r w:rsidRPr="005A73F0">
        <w:rPr>
          <w:rFonts w:ascii="Arial Narrow" w:hAnsi="Arial Narrow"/>
          <w:bCs/>
          <w:i/>
          <w:color w:val="000000"/>
          <w:sz w:val="22"/>
          <w:szCs w:val="22"/>
        </w:rPr>
        <w:t>Laurea in Filosofia; Master Asvi Cooperazione Internazionale ed Europrogettazione. Docente di Project Management.</w:t>
      </w:r>
    </w:p>
    <w:p w:rsidR="00CD7ACC" w:rsidRDefault="00CD7ACC" w:rsidP="00CD7ACC">
      <w:pPr>
        <w:jc w:val="center"/>
        <w:rPr>
          <w:rFonts w:ascii="Arial Narrow" w:hAnsi="Arial Narrow"/>
          <w:b/>
        </w:rPr>
      </w:pPr>
      <w:r>
        <w:rPr>
          <w:rFonts w:ascii="Arial Narrow" w:hAnsi="Arial Narrow"/>
          <w:b/>
        </w:rPr>
        <w:t>Altri Formatori Generali</w:t>
      </w:r>
    </w:p>
    <w:p w:rsidR="00CD7ACC" w:rsidRDefault="00CD7ACC" w:rsidP="00CD7ACC">
      <w:pPr>
        <w:jc w:val="both"/>
        <w:rPr>
          <w:rFonts w:ascii="Arial Narrow" w:hAnsi="Arial Narrow"/>
        </w:rPr>
      </w:pPr>
    </w:p>
    <w:p w:rsidR="00CD7ACC" w:rsidRDefault="00CD7ACC" w:rsidP="00CD7ACC">
      <w:pPr>
        <w:jc w:val="both"/>
        <w:rPr>
          <w:rFonts w:ascii="Arial Narrow" w:hAnsi="Arial Narrow"/>
          <w:b/>
        </w:rPr>
      </w:pPr>
      <w:r>
        <w:rPr>
          <w:rFonts w:ascii="Arial Narrow" w:hAnsi="Arial Narrow"/>
          <w:b/>
        </w:rPr>
        <w:t xml:space="preserve">Avv. Francesco Sgobba </w:t>
      </w:r>
      <w:r>
        <w:rPr>
          <w:rFonts w:ascii="Arial Narrow" w:hAnsi="Arial Narrow"/>
          <w:bCs/>
          <w:color w:val="000000"/>
          <w:sz w:val="22"/>
          <w:szCs w:val="22"/>
        </w:rPr>
        <w:t>Formatore Accreditato</w:t>
      </w:r>
    </w:p>
    <w:p w:rsidR="00CD7ACC" w:rsidRDefault="00CD7ACC" w:rsidP="00CD7ACC">
      <w:pPr>
        <w:jc w:val="both"/>
        <w:rPr>
          <w:rFonts w:ascii="Arial Narrow" w:hAnsi="Arial Narrow"/>
        </w:rPr>
      </w:pPr>
      <w:r>
        <w:rPr>
          <w:rFonts w:ascii="Arial Narrow" w:hAnsi="Arial Narrow"/>
        </w:rPr>
        <w:t>Laurea in Giurisprudenza, Esperto del Diritto Penale, del Diritto di Famiglia e dei Contratti della Pubblica Amministrazione. Legale della Nomina srl Business &amp; Management Solution. Formatore Generale nei progetti di Servizio Civile Nazionale.</w:t>
      </w:r>
    </w:p>
    <w:p w:rsidR="00CD7ACC" w:rsidRPr="005A73F0" w:rsidRDefault="00CD7ACC" w:rsidP="00CD7ACC">
      <w:pPr>
        <w:jc w:val="both"/>
        <w:rPr>
          <w:rFonts w:ascii="Arial Narrow" w:hAnsi="Arial Narrow"/>
        </w:rPr>
      </w:pPr>
    </w:p>
    <w:p w:rsidR="00CD7ACC" w:rsidRPr="005A73F0" w:rsidRDefault="00CD7ACC" w:rsidP="00CD7ACC">
      <w:pPr>
        <w:jc w:val="both"/>
        <w:rPr>
          <w:rFonts w:ascii="Arial Narrow" w:hAnsi="Arial Narrow"/>
        </w:rPr>
      </w:pPr>
      <w:r w:rsidRPr="005A73F0">
        <w:rPr>
          <w:rFonts w:ascii="Arial Narrow" w:hAnsi="Arial Narrow"/>
          <w:sz w:val="22"/>
          <w:szCs w:val="22"/>
        </w:rPr>
        <w:t>Per quanto riguarda la definizione dei contenuti della formazione generale dei volontari, si farà riferimento a quanto previsto dalle Nuove “Linee guida della formazione generale dei giovani in Servizio Civile Nazionale” 2013 che vanno ad integrare quelle elaborate nell’anno 2006 in ottemperanza a quanto previsto dall’art.11 comma 3 del D. Lgs 5 aprile 2002, n.77.</w:t>
      </w:r>
    </w:p>
    <w:p w:rsidR="00CD7ACC" w:rsidRPr="005A73F0" w:rsidRDefault="00CD7ACC" w:rsidP="00CD7ACC">
      <w:pPr>
        <w:jc w:val="both"/>
        <w:rPr>
          <w:rFonts w:ascii="Arial Narrow" w:hAnsi="Arial Narrow"/>
        </w:rPr>
      </w:pPr>
    </w:p>
    <w:p w:rsidR="00CD7ACC" w:rsidRPr="005A73F0" w:rsidRDefault="00CD7ACC" w:rsidP="00CD7ACC">
      <w:pPr>
        <w:jc w:val="both"/>
        <w:rPr>
          <w:rFonts w:ascii="Arial Narrow" w:hAnsi="Arial Narrow"/>
        </w:rPr>
      </w:pPr>
      <w:r w:rsidRPr="005A73F0">
        <w:rPr>
          <w:rFonts w:ascii="Arial Narrow" w:hAnsi="Arial Narrow"/>
          <w:sz w:val="22"/>
          <w:szCs w:val="22"/>
        </w:rPr>
        <w:t>La formazione generale si svolge prevalentemente nel quadro di situazioni di apprendimento strutturate e formali quali sono quelle all’interno di un’aula. La metodologia didattica in questo caso è orientata alla trasmissione, attraverso il metodo espositivo, di conoscenze e informazioni che, successivamente, trovano nella discussione in aula momenti di verifica e di approfondimento.</w:t>
      </w:r>
    </w:p>
    <w:p w:rsidR="00CD7ACC" w:rsidRPr="005A73F0" w:rsidRDefault="00CD7ACC" w:rsidP="00CD7ACC">
      <w:pPr>
        <w:jc w:val="both"/>
        <w:rPr>
          <w:rFonts w:ascii="Arial Narrow" w:hAnsi="Arial Narrow"/>
        </w:rPr>
      </w:pPr>
    </w:p>
    <w:p w:rsidR="00CD7ACC" w:rsidRPr="005A73F0" w:rsidRDefault="00CD7ACC" w:rsidP="00CD7ACC">
      <w:pPr>
        <w:jc w:val="both"/>
        <w:rPr>
          <w:rFonts w:ascii="Arial Narrow" w:hAnsi="Arial Narrow"/>
        </w:rPr>
      </w:pPr>
      <w:r w:rsidRPr="005A73F0">
        <w:rPr>
          <w:rFonts w:ascii="Arial Narrow" w:hAnsi="Arial Narrow"/>
          <w:sz w:val="22"/>
          <w:szCs w:val="22"/>
        </w:rPr>
        <w:t>La formazione generale consisterà in un percorso comune a tutti i giovani avviati al Servizio Civile con lo stesso bando e avrà come contenuto generale l'elaborazione e la contestualizzazione sia dell'esperienza di Servizio Civile sia dell'identità sociale del volontario, in relazione ai principi normativi e ai progetti da realizzare.</w:t>
      </w:r>
    </w:p>
    <w:p w:rsidR="00CD7ACC" w:rsidRPr="005A73F0" w:rsidRDefault="00CD7ACC" w:rsidP="00CD7ACC">
      <w:pPr>
        <w:jc w:val="both"/>
        <w:rPr>
          <w:rFonts w:ascii="Arial Narrow" w:hAnsi="Arial Narrow"/>
        </w:rPr>
      </w:pPr>
    </w:p>
    <w:p w:rsidR="00CD7ACC" w:rsidRPr="005A73F0" w:rsidRDefault="00CD7ACC" w:rsidP="00CD7ACC">
      <w:pPr>
        <w:jc w:val="both"/>
        <w:rPr>
          <w:rFonts w:ascii="Arial Narrow" w:hAnsi="Arial Narrow"/>
        </w:rPr>
      </w:pPr>
      <w:r w:rsidRPr="005A73F0">
        <w:rPr>
          <w:rFonts w:ascii="Arial Narrow" w:hAnsi="Arial Narrow"/>
          <w:sz w:val="22"/>
          <w:szCs w:val="22"/>
        </w:rPr>
        <w:t xml:space="preserve">In particolare, i contenuti della formazione generale saranno indirizzati a: </w:t>
      </w:r>
    </w:p>
    <w:p w:rsidR="00CD7ACC" w:rsidRPr="005A73F0" w:rsidRDefault="00CD7ACC" w:rsidP="00CD7ACC">
      <w:pPr>
        <w:numPr>
          <w:ilvl w:val="0"/>
          <w:numId w:val="6"/>
        </w:numPr>
        <w:jc w:val="both"/>
        <w:rPr>
          <w:rFonts w:ascii="Arial Narrow" w:hAnsi="Arial Narrow"/>
        </w:rPr>
      </w:pPr>
      <w:r w:rsidRPr="005A73F0">
        <w:rPr>
          <w:rFonts w:ascii="Arial Narrow" w:hAnsi="Arial Narrow"/>
          <w:sz w:val="22"/>
          <w:szCs w:val="22"/>
        </w:rPr>
        <w:t xml:space="preserve">esplicitare e confrontare le motivazioni della scelta di Servizio Civile e le attese dei volontari; </w:t>
      </w:r>
    </w:p>
    <w:p w:rsidR="00CD7ACC" w:rsidRPr="005A73F0" w:rsidRDefault="00CD7ACC" w:rsidP="00CD7ACC">
      <w:pPr>
        <w:numPr>
          <w:ilvl w:val="0"/>
          <w:numId w:val="6"/>
        </w:numPr>
        <w:jc w:val="both"/>
        <w:rPr>
          <w:rFonts w:ascii="Arial Narrow" w:hAnsi="Arial Narrow"/>
        </w:rPr>
      </w:pPr>
      <w:r w:rsidRPr="005A73F0">
        <w:rPr>
          <w:rFonts w:ascii="Arial Narrow" w:hAnsi="Arial Narrow"/>
          <w:sz w:val="22"/>
          <w:szCs w:val="22"/>
        </w:rPr>
        <w:lastRenderedPageBreak/>
        <w:t xml:space="preserve">delineare l'evoluzione del Servizio Civile come contenitore istituzionale di cittadinanza attiva, acclarandone continuità e discontinuità in una prospettiva storica; </w:t>
      </w:r>
    </w:p>
    <w:p w:rsidR="00CD7ACC" w:rsidRPr="005A73F0" w:rsidRDefault="00CD7ACC" w:rsidP="00CD7ACC">
      <w:pPr>
        <w:numPr>
          <w:ilvl w:val="0"/>
          <w:numId w:val="6"/>
        </w:numPr>
        <w:jc w:val="both"/>
        <w:rPr>
          <w:rFonts w:ascii="Arial Narrow" w:hAnsi="Arial Narrow"/>
        </w:rPr>
      </w:pPr>
      <w:r w:rsidRPr="005A73F0">
        <w:rPr>
          <w:rFonts w:ascii="Arial Narrow" w:hAnsi="Arial Narrow"/>
          <w:sz w:val="22"/>
          <w:szCs w:val="22"/>
        </w:rPr>
        <w:t xml:space="preserve">ricondurre la scelta individuale di servizio ad una storia collettiva; </w:t>
      </w:r>
    </w:p>
    <w:p w:rsidR="00CD7ACC" w:rsidRPr="005A73F0" w:rsidRDefault="00CD7ACC" w:rsidP="00CD7ACC">
      <w:pPr>
        <w:numPr>
          <w:ilvl w:val="0"/>
          <w:numId w:val="6"/>
        </w:numPr>
        <w:jc w:val="both"/>
        <w:rPr>
          <w:rFonts w:ascii="Arial Narrow" w:hAnsi="Arial Narrow"/>
        </w:rPr>
      </w:pPr>
      <w:r w:rsidRPr="005A73F0">
        <w:rPr>
          <w:rFonts w:ascii="Arial Narrow" w:hAnsi="Arial Narrow"/>
          <w:sz w:val="22"/>
          <w:szCs w:val="22"/>
        </w:rPr>
        <w:t xml:space="preserve">illustrare il contesto - legislativo, culturale, sociale, istituzionale, progettuale, organizzativo - in cui si svolge il Servizio Civile; </w:t>
      </w:r>
    </w:p>
    <w:p w:rsidR="00CD7ACC" w:rsidRPr="005A73F0" w:rsidRDefault="00CD7ACC" w:rsidP="00CD7ACC">
      <w:pPr>
        <w:numPr>
          <w:ilvl w:val="0"/>
          <w:numId w:val="6"/>
        </w:numPr>
        <w:jc w:val="both"/>
        <w:rPr>
          <w:rFonts w:ascii="Arial Narrow" w:hAnsi="Arial Narrow"/>
        </w:rPr>
      </w:pPr>
      <w:r w:rsidRPr="005A73F0">
        <w:rPr>
          <w:rFonts w:ascii="Arial Narrow" w:hAnsi="Arial Narrow"/>
          <w:sz w:val="22"/>
          <w:szCs w:val="22"/>
        </w:rPr>
        <w:t xml:space="preserve">evidenziare ed elaborare la dimensione della partecipazione alla società civile attraverso la scelta di un'esperienza istituzionale; </w:t>
      </w:r>
    </w:p>
    <w:p w:rsidR="00CD7ACC" w:rsidRPr="005A73F0" w:rsidRDefault="00CD7ACC" w:rsidP="00CD7ACC">
      <w:pPr>
        <w:numPr>
          <w:ilvl w:val="0"/>
          <w:numId w:val="6"/>
        </w:numPr>
        <w:jc w:val="both"/>
        <w:rPr>
          <w:rFonts w:ascii="Arial Narrow" w:hAnsi="Arial Narrow"/>
        </w:rPr>
      </w:pPr>
      <w:r w:rsidRPr="005A73F0">
        <w:rPr>
          <w:rFonts w:ascii="Arial Narrow" w:hAnsi="Arial Narrow"/>
          <w:sz w:val="22"/>
          <w:szCs w:val="22"/>
        </w:rPr>
        <w:t xml:space="preserve">fornire spunti per analizzare il proprio progetto di servizio; </w:t>
      </w:r>
    </w:p>
    <w:p w:rsidR="00CD7ACC" w:rsidRPr="005A73F0" w:rsidRDefault="00CD7ACC" w:rsidP="00CD7ACC">
      <w:pPr>
        <w:numPr>
          <w:ilvl w:val="0"/>
          <w:numId w:val="6"/>
        </w:numPr>
        <w:jc w:val="both"/>
        <w:rPr>
          <w:rFonts w:ascii="Arial Narrow" w:hAnsi="Arial Narrow"/>
        </w:rPr>
      </w:pPr>
      <w:r w:rsidRPr="005A73F0">
        <w:rPr>
          <w:rFonts w:ascii="Arial Narrow" w:hAnsi="Arial Narrow"/>
          <w:sz w:val="22"/>
          <w:szCs w:val="22"/>
        </w:rPr>
        <w:t xml:space="preserve">favorire la percezione del volontario come individuo inserito in un'organizzazione. </w:t>
      </w:r>
    </w:p>
    <w:p w:rsidR="00CD7ACC" w:rsidRPr="005A73F0" w:rsidRDefault="00CD7ACC" w:rsidP="00CD7ACC">
      <w:pPr>
        <w:jc w:val="both"/>
        <w:rPr>
          <w:rFonts w:ascii="Arial Narrow" w:hAnsi="Arial Narrow"/>
        </w:rPr>
      </w:pPr>
    </w:p>
    <w:p w:rsidR="00CD7ACC" w:rsidRPr="005A73F0" w:rsidRDefault="00CD7ACC" w:rsidP="00CD7ACC">
      <w:pPr>
        <w:jc w:val="both"/>
        <w:rPr>
          <w:rFonts w:ascii="Arial Narrow" w:hAnsi="Arial Narrow"/>
        </w:rPr>
      </w:pPr>
      <w:r w:rsidRPr="005A73F0">
        <w:rPr>
          <w:rFonts w:ascii="Arial Narrow" w:hAnsi="Arial Narrow"/>
          <w:sz w:val="22"/>
          <w:szCs w:val="22"/>
        </w:rPr>
        <w:t>I contenuti della formazione generale si articoleranno nell’ambito di  moduli didattici.</w:t>
      </w:r>
    </w:p>
    <w:p w:rsidR="00CD7ACC" w:rsidRPr="005A73F0" w:rsidRDefault="00CD7ACC" w:rsidP="00CD7ACC">
      <w:pPr>
        <w:jc w:val="both"/>
        <w:rPr>
          <w:rFonts w:ascii="Arial Narrow" w:hAnsi="Arial Narrow"/>
        </w:rPr>
      </w:pPr>
    </w:p>
    <w:p w:rsidR="00CD7ACC" w:rsidRPr="005A73F0" w:rsidRDefault="00CD7ACC" w:rsidP="00CD7ACC">
      <w:pPr>
        <w:jc w:val="both"/>
        <w:rPr>
          <w:rFonts w:ascii="Arial Narrow" w:hAnsi="Arial Narrow"/>
        </w:rPr>
      </w:pPr>
      <w:r w:rsidRPr="005A73F0">
        <w:rPr>
          <w:rFonts w:ascii="Arial Narrow" w:hAnsi="Arial Narrow"/>
          <w:sz w:val="22"/>
          <w:szCs w:val="22"/>
        </w:rPr>
        <w:t xml:space="preserve">La formazione generale avrà una durata di </w:t>
      </w:r>
      <w:r w:rsidRPr="005A73F0">
        <w:rPr>
          <w:rFonts w:ascii="Arial Narrow" w:hAnsi="Arial Narrow"/>
          <w:b/>
          <w:sz w:val="22"/>
          <w:szCs w:val="22"/>
        </w:rPr>
        <w:t>n. 42 ore</w:t>
      </w:r>
      <w:r w:rsidRPr="005A73F0">
        <w:rPr>
          <w:rFonts w:ascii="Arial Narrow" w:hAnsi="Arial Narrow"/>
          <w:sz w:val="22"/>
          <w:szCs w:val="22"/>
        </w:rPr>
        <w:t xml:space="preserve"> p</w:t>
      </w:r>
      <w:r>
        <w:rPr>
          <w:rFonts w:ascii="Arial Narrow" w:hAnsi="Arial Narrow"/>
          <w:sz w:val="22"/>
          <w:szCs w:val="22"/>
        </w:rPr>
        <w:t>er un massimo di 25 volontari (</w:t>
      </w:r>
      <w:r w:rsidRPr="005A73F0">
        <w:rPr>
          <w:rFonts w:ascii="Arial Narrow" w:hAnsi="Arial Narrow"/>
          <w:sz w:val="22"/>
          <w:szCs w:val="22"/>
        </w:rPr>
        <w:t>con deroga a 28)</w:t>
      </w:r>
      <w:r>
        <w:rPr>
          <w:rFonts w:ascii="Arial Narrow" w:hAnsi="Arial Narrow"/>
          <w:sz w:val="22"/>
          <w:szCs w:val="22"/>
        </w:rPr>
        <w:t>.</w:t>
      </w:r>
    </w:p>
    <w:p w:rsidR="00CD7ACC" w:rsidRPr="005A73F0" w:rsidRDefault="00CD7ACC" w:rsidP="00CD7ACC">
      <w:pPr>
        <w:jc w:val="both"/>
        <w:rPr>
          <w:rFonts w:ascii="Arial Narrow" w:hAnsi="Arial Narrow"/>
        </w:rPr>
      </w:pPr>
      <w:r w:rsidRPr="005A73F0">
        <w:rPr>
          <w:rFonts w:ascii="Arial Narrow" w:hAnsi="Arial Narrow"/>
          <w:sz w:val="22"/>
          <w:szCs w:val="22"/>
        </w:rPr>
        <w:t>Saranno inseriti altri formatori o esperti della materia, ma con in aula la presenza del responsabile del sistema della formazione generale.</w:t>
      </w:r>
    </w:p>
    <w:p w:rsidR="00CD7ACC" w:rsidRPr="005A73F0" w:rsidRDefault="00CD7ACC" w:rsidP="00CD7ACC">
      <w:pPr>
        <w:jc w:val="both"/>
        <w:rPr>
          <w:rFonts w:ascii="Arial Narrow" w:hAnsi="Arial Narrow"/>
        </w:rPr>
      </w:pPr>
    </w:p>
    <w:p w:rsidR="00CD7ACC" w:rsidRPr="005A73F0" w:rsidRDefault="00CD7ACC" w:rsidP="00CD7ACC">
      <w:pPr>
        <w:jc w:val="both"/>
        <w:rPr>
          <w:rFonts w:ascii="Arial Narrow" w:hAnsi="Arial Narrow"/>
          <w:b/>
        </w:rPr>
      </w:pPr>
      <w:r w:rsidRPr="005A73F0">
        <w:rPr>
          <w:rFonts w:ascii="Arial Narrow" w:hAnsi="Arial Narrow"/>
          <w:b/>
          <w:sz w:val="22"/>
          <w:szCs w:val="22"/>
        </w:rPr>
        <w:t>FORMAZIONE GENERALE</w:t>
      </w:r>
    </w:p>
    <w:p w:rsidR="00CD7ACC" w:rsidRPr="005A73F0" w:rsidRDefault="00CD7ACC" w:rsidP="00CD7ACC">
      <w:pPr>
        <w:jc w:val="both"/>
        <w:rPr>
          <w:rFonts w:ascii="Arial Narrow" w:hAnsi="Arial Narrow"/>
          <w:b/>
        </w:rPr>
      </w:pPr>
    </w:p>
    <w:p w:rsidR="00CD7ACC" w:rsidRPr="005A73F0" w:rsidRDefault="00CD7ACC" w:rsidP="00CD7ACC">
      <w:pPr>
        <w:jc w:val="both"/>
        <w:rPr>
          <w:rFonts w:ascii="Arial Narrow" w:hAnsi="Arial Narrow"/>
          <w:b/>
        </w:rPr>
      </w:pPr>
      <w:r w:rsidRPr="005A73F0">
        <w:rPr>
          <w:rFonts w:ascii="Arial Narrow" w:hAnsi="Arial Narrow"/>
          <w:b/>
          <w:sz w:val="22"/>
          <w:szCs w:val="22"/>
        </w:rPr>
        <w:t>Macroaree e moduli formativi</w:t>
      </w:r>
    </w:p>
    <w:p w:rsidR="00CD7ACC" w:rsidRPr="005A73F0" w:rsidRDefault="00CD7ACC" w:rsidP="00CD7ACC">
      <w:pPr>
        <w:jc w:val="both"/>
        <w:rPr>
          <w:rFonts w:ascii="Arial Narrow" w:hAnsi="Arial Narrow"/>
        </w:rPr>
      </w:pPr>
    </w:p>
    <w:p w:rsidR="00CD7ACC" w:rsidRPr="005A73F0" w:rsidRDefault="00CD7ACC" w:rsidP="00CD7ACC">
      <w:pPr>
        <w:numPr>
          <w:ilvl w:val="0"/>
          <w:numId w:val="9"/>
        </w:numPr>
        <w:jc w:val="both"/>
        <w:rPr>
          <w:rFonts w:ascii="Arial Narrow" w:hAnsi="Arial Narrow"/>
          <w:b/>
        </w:rPr>
      </w:pPr>
      <w:r w:rsidRPr="005A73F0">
        <w:rPr>
          <w:rFonts w:ascii="Arial Narrow" w:hAnsi="Arial Narrow"/>
          <w:b/>
          <w:sz w:val="22"/>
          <w:szCs w:val="22"/>
        </w:rPr>
        <w:t>Valori e identità del SCN</w:t>
      </w:r>
    </w:p>
    <w:p w:rsidR="00CD7ACC" w:rsidRPr="005A73F0" w:rsidRDefault="00CD7ACC" w:rsidP="00CD7ACC">
      <w:pPr>
        <w:numPr>
          <w:ilvl w:val="1"/>
          <w:numId w:val="9"/>
        </w:numPr>
        <w:jc w:val="both"/>
        <w:rPr>
          <w:rFonts w:ascii="Arial Narrow" w:hAnsi="Arial Narrow"/>
        </w:rPr>
      </w:pPr>
      <w:r w:rsidRPr="005A73F0">
        <w:rPr>
          <w:rFonts w:ascii="Arial Narrow" w:hAnsi="Arial Narrow"/>
          <w:sz w:val="22"/>
          <w:szCs w:val="22"/>
        </w:rPr>
        <w:t>l’identità del gruppo in formazione e patto formativo</w:t>
      </w:r>
    </w:p>
    <w:p w:rsidR="00CD7ACC" w:rsidRPr="005A73F0" w:rsidRDefault="00CD7ACC" w:rsidP="00CD7ACC">
      <w:pPr>
        <w:numPr>
          <w:ilvl w:val="1"/>
          <w:numId w:val="9"/>
        </w:numPr>
        <w:jc w:val="both"/>
        <w:rPr>
          <w:rFonts w:ascii="Arial Narrow" w:hAnsi="Arial Narrow"/>
        </w:rPr>
      </w:pPr>
      <w:r w:rsidRPr="005A73F0">
        <w:rPr>
          <w:rFonts w:ascii="Arial Narrow" w:hAnsi="Arial Narrow"/>
          <w:sz w:val="22"/>
          <w:szCs w:val="22"/>
        </w:rPr>
        <w:t>dall’obiezione di coscienza al SCN</w:t>
      </w:r>
    </w:p>
    <w:p w:rsidR="00CD7ACC" w:rsidRPr="005A73F0" w:rsidRDefault="00CD7ACC" w:rsidP="00CD7ACC">
      <w:pPr>
        <w:numPr>
          <w:ilvl w:val="1"/>
          <w:numId w:val="9"/>
        </w:numPr>
        <w:jc w:val="both"/>
        <w:rPr>
          <w:rFonts w:ascii="Arial Narrow" w:hAnsi="Arial Narrow"/>
        </w:rPr>
      </w:pPr>
      <w:r w:rsidRPr="005A73F0">
        <w:rPr>
          <w:rFonts w:ascii="Arial Narrow" w:hAnsi="Arial Narrow"/>
          <w:sz w:val="22"/>
          <w:szCs w:val="22"/>
        </w:rPr>
        <w:t>il dovere di difesa della Patria – difesa civile non armata e nonviolenza</w:t>
      </w:r>
    </w:p>
    <w:p w:rsidR="00CD7ACC" w:rsidRPr="005A73F0" w:rsidRDefault="00CD7ACC" w:rsidP="00CD7ACC">
      <w:pPr>
        <w:numPr>
          <w:ilvl w:val="1"/>
          <w:numId w:val="9"/>
        </w:numPr>
        <w:jc w:val="both"/>
        <w:rPr>
          <w:rFonts w:ascii="Arial Narrow" w:hAnsi="Arial Narrow"/>
        </w:rPr>
      </w:pPr>
      <w:r w:rsidRPr="005A73F0">
        <w:rPr>
          <w:rFonts w:ascii="Arial Narrow" w:hAnsi="Arial Narrow"/>
          <w:sz w:val="22"/>
          <w:szCs w:val="22"/>
        </w:rPr>
        <w:t>la normativa vigente e la Carta di impegno etico.</w:t>
      </w:r>
    </w:p>
    <w:p w:rsidR="00CD7ACC" w:rsidRPr="005A73F0" w:rsidRDefault="00CD7ACC" w:rsidP="00CD7ACC">
      <w:pPr>
        <w:numPr>
          <w:ilvl w:val="0"/>
          <w:numId w:val="9"/>
        </w:numPr>
        <w:jc w:val="both"/>
        <w:rPr>
          <w:rFonts w:ascii="Arial Narrow" w:hAnsi="Arial Narrow"/>
          <w:b/>
        </w:rPr>
      </w:pPr>
      <w:r w:rsidRPr="005A73F0">
        <w:rPr>
          <w:rFonts w:ascii="Arial Narrow" w:hAnsi="Arial Narrow"/>
          <w:b/>
          <w:sz w:val="22"/>
          <w:szCs w:val="22"/>
        </w:rPr>
        <w:t>La cittadinanza attiva</w:t>
      </w:r>
    </w:p>
    <w:p w:rsidR="00CD7ACC" w:rsidRPr="005A73F0" w:rsidRDefault="00CD7ACC" w:rsidP="00CD7ACC">
      <w:pPr>
        <w:numPr>
          <w:ilvl w:val="1"/>
          <w:numId w:val="9"/>
        </w:numPr>
        <w:jc w:val="both"/>
        <w:rPr>
          <w:rFonts w:ascii="Arial Narrow" w:hAnsi="Arial Narrow"/>
        </w:rPr>
      </w:pPr>
      <w:r w:rsidRPr="005A73F0">
        <w:rPr>
          <w:rFonts w:ascii="Arial Narrow" w:hAnsi="Arial Narrow"/>
          <w:sz w:val="22"/>
          <w:szCs w:val="22"/>
        </w:rPr>
        <w:t>la formazione civica</w:t>
      </w:r>
    </w:p>
    <w:p w:rsidR="00CD7ACC" w:rsidRPr="005A73F0" w:rsidRDefault="00CD7ACC" w:rsidP="00CD7ACC">
      <w:pPr>
        <w:numPr>
          <w:ilvl w:val="1"/>
          <w:numId w:val="9"/>
        </w:numPr>
        <w:jc w:val="both"/>
        <w:rPr>
          <w:rFonts w:ascii="Arial Narrow" w:hAnsi="Arial Narrow"/>
        </w:rPr>
      </w:pPr>
      <w:r w:rsidRPr="005A73F0">
        <w:rPr>
          <w:rFonts w:ascii="Arial Narrow" w:hAnsi="Arial Narrow"/>
          <w:sz w:val="22"/>
          <w:szCs w:val="22"/>
        </w:rPr>
        <w:t>le forme di cittadinanza</w:t>
      </w:r>
    </w:p>
    <w:p w:rsidR="00CD7ACC" w:rsidRPr="005A73F0" w:rsidRDefault="00CD7ACC" w:rsidP="00CD7ACC">
      <w:pPr>
        <w:numPr>
          <w:ilvl w:val="1"/>
          <w:numId w:val="9"/>
        </w:numPr>
        <w:jc w:val="both"/>
        <w:rPr>
          <w:rFonts w:ascii="Arial Narrow" w:hAnsi="Arial Narrow"/>
        </w:rPr>
      </w:pPr>
      <w:r w:rsidRPr="005A73F0">
        <w:rPr>
          <w:rFonts w:ascii="Arial Narrow" w:hAnsi="Arial Narrow"/>
          <w:sz w:val="22"/>
          <w:szCs w:val="22"/>
        </w:rPr>
        <w:t>la protezione civile</w:t>
      </w:r>
    </w:p>
    <w:p w:rsidR="00CD7ACC" w:rsidRPr="005A73F0" w:rsidRDefault="00CD7ACC" w:rsidP="00CD7ACC">
      <w:pPr>
        <w:numPr>
          <w:ilvl w:val="1"/>
          <w:numId w:val="9"/>
        </w:numPr>
        <w:jc w:val="both"/>
        <w:rPr>
          <w:rFonts w:ascii="Arial Narrow" w:hAnsi="Arial Narrow"/>
        </w:rPr>
      </w:pPr>
      <w:r w:rsidRPr="005A73F0">
        <w:rPr>
          <w:rFonts w:ascii="Arial Narrow" w:hAnsi="Arial Narrow"/>
          <w:sz w:val="22"/>
          <w:szCs w:val="22"/>
        </w:rPr>
        <w:t>la rappresentanza dei volontari nel Servizio Civile</w:t>
      </w:r>
    </w:p>
    <w:p w:rsidR="00CD7ACC" w:rsidRPr="005A73F0" w:rsidRDefault="00CD7ACC" w:rsidP="00CD7ACC">
      <w:pPr>
        <w:numPr>
          <w:ilvl w:val="0"/>
          <w:numId w:val="9"/>
        </w:numPr>
        <w:jc w:val="both"/>
        <w:rPr>
          <w:rFonts w:ascii="Arial Narrow" w:hAnsi="Arial Narrow"/>
          <w:b/>
        </w:rPr>
      </w:pPr>
      <w:r w:rsidRPr="005A73F0">
        <w:rPr>
          <w:rFonts w:ascii="Arial Narrow" w:hAnsi="Arial Narrow"/>
          <w:b/>
          <w:sz w:val="22"/>
          <w:szCs w:val="22"/>
        </w:rPr>
        <w:t>il giovane volontario nel sistema del Servizio Civile</w:t>
      </w:r>
    </w:p>
    <w:p w:rsidR="00CD7ACC" w:rsidRPr="005A73F0" w:rsidRDefault="00CD7ACC" w:rsidP="00CD7ACC">
      <w:pPr>
        <w:numPr>
          <w:ilvl w:val="1"/>
          <w:numId w:val="9"/>
        </w:numPr>
        <w:jc w:val="both"/>
        <w:rPr>
          <w:rFonts w:ascii="Arial Narrow" w:hAnsi="Arial Narrow"/>
        </w:rPr>
      </w:pPr>
      <w:r w:rsidRPr="005A73F0">
        <w:rPr>
          <w:rFonts w:ascii="Arial Narrow" w:hAnsi="Arial Narrow"/>
          <w:sz w:val="22"/>
          <w:szCs w:val="22"/>
        </w:rPr>
        <w:t>presentazione dell’Ente</w:t>
      </w:r>
    </w:p>
    <w:p w:rsidR="00CD7ACC" w:rsidRPr="005A73F0" w:rsidRDefault="00CD7ACC" w:rsidP="00CD7ACC">
      <w:pPr>
        <w:numPr>
          <w:ilvl w:val="1"/>
          <w:numId w:val="9"/>
        </w:numPr>
        <w:jc w:val="both"/>
        <w:rPr>
          <w:rFonts w:ascii="Arial Narrow" w:hAnsi="Arial Narrow"/>
        </w:rPr>
      </w:pPr>
      <w:r w:rsidRPr="005A73F0">
        <w:rPr>
          <w:rFonts w:ascii="Arial Narrow" w:hAnsi="Arial Narrow"/>
          <w:sz w:val="22"/>
          <w:szCs w:val="22"/>
        </w:rPr>
        <w:t>il lavoro per progetti</w:t>
      </w:r>
    </w:p>
    <w:p w:rsidR="00CD7ACC" w:rsidRPr="005A73F0" w:rsidRDefault="00CD7ACC" w:rsidP="00CD7ACC">
      <w:pPr>
        <w:numPr>
          <w:ilvl w:val="1"/>
          <w:numId w:val="9"/>
        </w:numPr>
        <w:jc w:val="both"/>
        <w:rPr>
          <w:rFonts w:ascii="Arial Narrow" w:hAnsi="Arial Narrow"/>
        </w:rPr>
      </w:pPr>
      <w:r w:rsidRPr="005A73F0">
        <w:rPr>
          <w:rFonts w:ascii="Arial Narrow" w:hAnsi="Arial Narrow"/>
          <w:sz w:val="22"/>
          <w:szCs w:val="22"/>
        </w:rPr>
        <w:t>l’organizzazione del Servizio Civile e le sue figure</w:t>
      </w:r>
    </w:p>
    <w:p w:rsidR="00CD7ACC" w:rsidRPr="005A73F0" w:rsidRDefault="00CD7ACC" w:rsidP="00CD7ACC">
      <w:pPr>
        <w:numPr>
          <w:ilvl w:val="1"/>
          <w:numId w:val="9"/>
        </w:numPr>
        <w:jc w:val="both"/>
        <w:rPr>
          <w:rFonts w:ascii="Arial Narrow" w:hAnsi="Arial Narrow"/>
        </w:rPr>
      </w:pPr>
      <w:r w:rsidRPr="005A73F0">
        <w:rPr>
          <w:rFonts w:ascii="Arial Narrow" w:hAnsi="Arial Narrow"/>
          <w:sz w:val="22"/>
          <w:szCs w:val="22"/>
        </w:rPr>
        <w:t>disciplina dei rapporti tra enti e volontari del Servizio Civile Nazionale</w:t>
      </w:r>
    </w:p>
    <w:p w:rsidR="00CD7ACC" w:rsidRPr="005A73F0" w:rsidRDefault="00CD7ACC" w:rsidP="00CD7ACC">
      <w:pPr>
        <w:numPr>
          <w:ilvl w:val="1"/>
          <w:numId w:val="9"/>
        </w:numPr>
        <w:jc w:val="both"/>
        <w:rPr>
          <w:rFonts w:ascii="Arial Narrow" w:hAnsi="Arial Narrow"/>
        </w:rPr>
      </w:pPr>
      <w:r w:rsidRPr="005A73F0">
        <w:rPr>
          <w:rFonts w:ascii="Arial Narrow" w:hAnsi="Arial Narrow"/>
          <w:sz w:val="22"/>
          <w:szCs w:val="22"/>
        </w:rPr>
        <w:t>comunicazione interpersonale e gestione dei conflitti.</w:t>
      </w:r>
    </w:p>
    <w:p w:rsidR="00CD7ACC" w:rsidRPr="005A73F0" w:rsidRDefault="00CD7ACC" w:rsidP="00CD7ACC">
      <w:pPr>
        <w:jc w:val="both"/>
        <w:rPr>
          <w:rFonts w:ascii="Arial Narrow" w:hAnsi="Arial Narrow"/>
        </w:rPr>
      </w:pPr>
    </w:p>
    <w:p w:rsidR="00CD7ACC" w:rsidRPr="005A73F0" w:rsidRDefault="00CD7ACC" w:rsidP="00CD7ACC">
      <w:pPr>
        <w:jc w:val="both"/>
        <w:rPr>
          <w:rFonts w:ascii="Arial Narrow" w:hAnsi="Arial Narrow"/>
        </w:rPr>
      </w:pPr>
    </w:p>
    <w:p w:rsidR="00CD7ACC" w:rsidRPr="005A73F0" w:rsidRDefault="00CD7ACC" w:rsidP="00CD7ACC">
      <w:pPr>
        <w:jc w:val="both"/>
        <w:rPr>
          <w:rFonts w:ascii="Arial Narrow" w:hAnsi="Arial Narrow"/>
          <w:b/>
        </w:rPr>
      </w:pPr>
      <w:r w:rsidRPr="005A73F0">
        <w:rPr>
          <w:rFonts w:ascii="Arial Narrow" w:hAnsi="Arial Narrow"/>
          <w:b/>
          <w:sz w:val="22"/>
          <w:szCs w:val="22"/>
        </w:rPr>
        <w:t>Moduli e ripartizione delle 42 ore di lezioni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1898"/>
        <w:gridCol w:w="1483"/>
        <w:gridCol w:w="1980"/>
      </w:tblGrid>
      <w:tr w:rsidR="00CD7ACC" w:rsidRPr="005A73F0" w:rsidTr="00B4579F">
        <w:tc>
          <w:tcPr>
            <w:tcW w:w="2633" w:type="dxa"/>
          </w:tcPr>
          <w:p w:rsidR="00CD7ACC" w:rsidRPr="005A73F0" w:rsidRDefault="00CD7ACC" w:rsidP="00B4579F">
            <w:pPr>
              <w:jc w:val="both"/>
              <w:rPr>
                <w:rFonts w:ascii="Arial Narrow" w:hAnsi="Arial Narrow"/>
              </w:rPr>
            </w:pPr>
            <w:r w:rsidRPr="005A73F0">
              <w:rPr>
                <w:rFonts w:ascii="Arial Narrow" w:hAnsi="Arial Narrow"/>
                <w:sz w:val="22"/>
                <w:szCs w:val="22"/>
              </w:rPr>
              <w:t>Nome</w:t>
            </w:r>
          </w:p>
        </w:tc>
        <w:tc>
          <w:tcPr>
            <w:tcW w:w="1898" w:type="dxa"/>
          </w:tcPr>
          <w:p w:rsidR="00CD7ACC" w:rsidRPr="005A73F0" w:rsidRDefault="00CD7ACC" w:rsidP="00B4579F">
            <w:pPr>
              <w:jc w:val="both"/>
              <w:rPr>
                <w:rFonts w:ascii="Arial Narrow" w:hAnsi="Arial Narrow"/>
              </w:rPr>
            </w:pPr>
            <w:r w:rsidRPr="005A73F0">
              <w:rPr>
                <w:rFonts w:ascii="Arial Narrow" w:hAnsi="Arial Narrow"/>
                <w:sz w:val="22"/>
                <w:szCs w:val="22"/>
              </w:rPr>
              <w:t>Frontale</w:t>
            </w:r>
          </w:p>
        </w:tc>
        <w:tc>
          <w:tcPr>
            <w:tcW w:w="1483" w:type="dxa"/>
          </w:tcPr>
          <w:p w:rsidR="00CD7ACC" w:rsidRPr="005A73F0" w:rsidRDefault="00CD7ACC" w:rsidP="00B4579F">
            <w:pPr>
              <w:jc w:val="both"/>
              <w:rPr>
                <w:rFonts w:ascii="Arial Narrow" w:hAnsi="Arial Narrow"/>
              </w:rPr>
            </w:pPr>
            <w:r w:rsidRPr="005A73F0">
              <w:rPr>
                <w:rFonts w:ascii="Arial Narrow" w:hAnsi="Arial Narrow"/>
                <w:sz w:val="22"/>
                <w:szCs w:val="22"/>
              </w:rPr>
              <w:t>Tecniche</w:t>
            </w:r>
          </w:p>
        </w:tc>
        <w:tc>
          <w:tcPr>
            <w:tcW w:w="1980" w:type="dxa"/>
          </w:tcPr>
          <w:p w:rsidR="00CD7ACC" w:rsidRPr="005A73F0" w:rsidRDefault="00CD7ACC" w:rsidP="00B4579F">
            <w:pPr>
              <w:jc w:val="both"/>
              <w:rPr>
                <w:rFonts w:ascii="Arial Narrow" w:hAnsi="Arial Narrow"/>
              </w:rPr>
            </w:pPr>
            <w:r w:rsidRPr="005A73F0">
              <w:rPr>
                <w:rFonts w:ascii="Arial Narrow" w:hAnsi="Arial Narrow"/>
                <w:sz w:val="22"/>
                <w:szCs w:val="22"/>
              </w:rPr>
              <w:t>Totale ore</w:t>
            </w:r>
          </w:p>
        </w:tc>
      </w:tr>
      <w:tr w:rsidR="00CD7ACC" w:rsidRPr="005A73F0" w:rsidTr="00B4579F">
        <w:tc>
          <w:tcPr>
            <w:tcW w:w="2633" w:type="dxa"/>
          </w:tcPr>
          <w:p w:rsidR="00CD7ACC" w:rsidRPr="005A73F0" w:rsidRDefault="00CD7ACC" w:rsidP="00B4579F">
            <w:pPr>
              <w:rPr>
                <w:rFonts w:ascii="Arial Narrow" w:hAnsi="Arial Narrow"/>
              </w:rPr>
            </w:pPr>
            <w:r w:rsidRPr="005A73F0">
              <w:rPr>
                <w:rFonts w:ascii="Arial Narrow" w:hAnsi="Arial Narrow"/>
                <w:sz w:val="22"/>
                <w:szCs w:val="22"/>
              </w:rPr>
              <w:t>L'identità del gruppo in formazione</w:t>
            </w:r>
          </w:p>
        </w:tc>
        <w:tc>
          <w:tcPr>
            <w:tcW w:w="1898" w:type="dxa"/>
          </w:tcPr>
          <w:p w:rsidR="00CD7ACC" w:rsidRPr="005A73F0" w:rsidRDefault="00CD7ACC" w:rsidP="00B4579F">
            <w:pPr>
              <w:jc w:val="both"/>
              <w:rPr>
                <w:rFonts w:ascii="Arial Narrow" w:hAnsi="Arial Narrow"/>
              </w:rPr>
            </w:pPr>
            <w:r w:rsidRPr="005A73F0">
              <w:rPr>
                <w:rFonts w:ascii="Arial Narrow" w:hAnsi="Arial Narrow"/>
                <w:sz w:val="22"/>
                <w:szCs w:val="22"/>
              </w:rPr>
              <w:t>1</w:t>
            </w:r>
          </w:p>
        </w:tc>
        <w:tc>
          <w:tcPr>
            <w:tcW w:w="1483" w:type="dxa"/>
          </w:tcPr>
          <w:p w:rsidR="00CD7ACC" w:rsidRPr="005A73F0" w:rsidRDefault="00CD7ACC" w:rsidP="00B4579F">
            <w:pPr>
              <w:jc w:val="both"/>
              <w:rPr>
                <w:rFonts w:ascii="Arial Narrow" w:hAnsi="Arial Narrow"/>
              </w:rPr>
            </w:pPr>
            <w:r w:rsidRPr="005A73F0">
              <w:rPr>
                <w:rFonts w:ascii="Arial Narrow" w:hAnsi="Arial Narrow"/>
                <w:sz w:val="22"/>
                <w:szCs w:val="22"/>
              </w:rPr>
              <w:t>1</w:t>
            </w:r>
          </w:p>
        </w:tc>
        <w:tc>
          <w:tcPr>
            <w:tcW w:w="1980" w:type="dxa"/>
          </w:tcPr>
          <w:p w:rsidR="00CD7ACC" w:rsidRPr="005A73F0" w:rsidRDefault="00CD7ACC" w:rsidP="00B4579F">
            <w:pPr>
              <w:jc w:val="both"/>
              <w:rPr>
                <w:rFonts w:ascii="Arial Narrow" w:hAnsi="Arial Narrow"/>
              </w:rPr>
            </w:pPr>
            <w:r w:rsidRPr="005A73F0">
              <w:rPr>
                <w:rFonts w:ascii="Arial Narrow" w:hAnsi="Arial Narrow"/>
                <w:sz w:val="22"/>
                <w:szCs w:val="22"/>
              </w:rPr>
              <w:t>2</w:t>
            </w:r>
          </w:p>
        </w:tc>
      </w:tr>
      <w:tr w:rsidR="00CD7ACC" w:rsidRPr="005A73F0" w:rsidTr="00B4579F">
        <w:tc>
          <w:tcPr>
            <w:tcW w:w="2633" w:type="dxa"/>
          </w:tcPr>
          <w:p w:rsidR="00CD7ACC" w:rsidRPr="005A73F0" w:rsidRDefault="00CD7ACC" w:rsidP="00B4579F">
            <w:pPr>
              <w:rPr>
                <w:rFonts w:ascii="Arial Narrow" w:hAnsi="Arial Narrow"/>
              </w:rPr>
            </w:pPr>
            <w:r w:rsidRPr="005A73F0">
              <w:rPr>
                <w:rFonts w:ascii="Arial Narrow" w:hAnsi="Arial Narrow"/>
                <w:sz w:val="22"/>
                <w:szCs w:val="22"/>
              </w:rPr>
              <w:t>Odc e Snc</w:t>
            </w:r>
          </w:p>
        </w:tc>
        <w:tc>
          <w:tcPr>
            <w:tcW w:w="1898" w:type="dxa"/>
          </w:tcPr>
          <w:p w:rsidR="00CD7ACC" w:rsidRPr="005A73F0" w:rsidRDefault="00CD7ACC" w:rsidP="00B4579F">
            <w:pPr>
              <w:jc w:val="both"/>
              <w:rPr>
                <w:rFonts w:ascii="Arial Narrow" w:hAnsi="Arial Narrow"/>
              </w:rPr>
            </w:pPr>
            <w:r w:rsidRPr="005A73F0">
              <w:rPr>
                <w:rFonts w:ascii="Arial Narrow" w:hAnsi="Arial Narrow"/>
                <w:sz w:val="22"/>
                <w:szCs w:val="22"/>
              </w:rPr>
              <w:t>4</w:t>
            </w:r>
          </w:p>
        </w:tc>
        <w:tc>
          <w:tcPr>
            <w:tcW w:w="1483" w:type="dxa"/>
          </w:tcPr>
          <w:p w:rsidR="00CD7ACC" w:rsidRPr="005A73F0" w:rsidRDefault="00CD7ACC" w:rsidP="00B4579F">
            <w:pPr>
              <w:jc w:val="both"/>
              <w:rPr>
                <w:rFonts w:ascii="Arial Narrow" w:hAnsi="Arial Narrow"/>
              </w:rPr>
            </w:pPr>
            <w:r w:rsidRPr="005A73F0">
              <w:rPr>
                <w:rFonts w:ascii="Arial Narrow" w:hAnsi="Arial Narrow"/>
                <w:sz w:val="22"/>
                <w:szCs w:val="22"/>
              </w:rPr>
              <w:t>0</w:t>
            </w:r>
          </w:p>
        </w:tc>
        <w:tc>
          <w:tcPr>
            <w:tcW w:w="1980" w:type="dxa"/>
          </w:tcPr>
          <w:p w:rsidR="00CD7ACC" w:rsidRPr="005A73F0" w:rsidRDefault="00CD7ACC" w:rsidP="00B4579F">
            <w:pPr>
              <w:jc w:val="both"/>
              <w:rPr>
                <w:rFonts w:ascii="Arial Narrow" w:hAnsi="Arial Narrow"/>
              </w:rPr>
            </w:pPr>
            <w:r w:rsidRPr="005A73F0">
              <w:rPr>
                <w:rFonts w:ascii="Arial Narrow" w:hAnsi="Arial Narrow"/>
                <w:sz w:val="22"/>
                <w:szCs w:val="22"/>
              </w:rPr>
              <w:t>4</w:t>
            </w:r>
          </w:p>
        </w:tc>
      </w:tr>
      <w:tr w:rsidR="00CD7ACC" w:rsidRPr="005A73F0" w:rsidTr="00B4579F">
        <w:tc>
          <w:tcPr>
            <w:tcW w:w="2633" w:type="dxa"/>
          </w:tcPr>
          <w:p w:rsidR="00CD7ACC" w:rsidRPr="005A73F0" w:rsidRDefault="00CD7ACC" w:rsidP="00B4579F">
            <w:pPr>
              <w:rPr>
                <w:rFonts w:ascii="Arial Narrow" w:hAnsi="Arial Narrow"/>
              </w:rPr>
            </w:pPr>
            <w:r w:rsidRPr="005A73F0">
              <w:rPr>
                <w:rFonts w:ascii="Arial Narrow" w:hAnsi="Arial Narrow"/>
                <w:sz w:val="22"/>
                <w:szCs w:val="22"/>
              </w:rPr>
              <w:t>Ente</w:t>
            </w:r>
          </w:p>
        </w:tc>
        <w:tc>
          <w:tcPr>
            <w:tcW w:w="1898" w:type="dxa"/>
          </w:tcPr>
          <w:p w:rsidR="00CD7ACC" w:rsidRPr="005A73F0" w:rsidRDefault="00CD7ACC" w:rsidP="00B4579F">
            <w:pPr>
              <w:jc w:val="both"/>
              <w:rPr>
                <w:rFonts w:ascii="Arial Narrow" w:hAnsi="Arial Narrow"/>
              </w:rPr>
            </w:pPr>
            <w:r w:rsidRPr="005A73F0">
              <w:rPr>
                <w:rFonts w:ascii="Arial Narrow" w:hAnsi="Arial Narrow"/>
                <w:sz w:val="22"/>
                <w:szCs w:val="22"/>
              </w:rPr>
              <w:t>2</w:t>
            </w:r>
          </w:p>
        </w:tc>
        <w:tc>
          <w:tcPr>
            <w:tcW w:w="1483" w:type="dxa"/>
          </w:tcPr>
          <w:p w:rsidR="00CD7ACC" w:rsidRPr="005A73F0" w:rsidRDefault="00CD7ACC" w:rsidP="00B4579F">
            <w:pPr>
              <w:jc w:val="both"/>
              <w:rPr>
                <w:rFonts w:ascii="Arial Narrow" w:hAnsi="Arial Narrow"/>
              </w:rPr>
            </w:pPr>
            <w:r w:rsidRPr="005A73F0">
              <w:rPr>
                <w:rFonts w:ascii="Arial Narrow" w:hAnsi="Arial Narrow"/>
                <w:sz w:val="22"/>
                <w:szCs w:val="22"/>
              </w:rPr>
              <w:t>2</w:t>
            </w:r>
          </w:p>
        </w:tc>
        <w:tc>
          <w:tcPr>
            <w:tcW w:w="1980" w:type="dxa"/>
          </w:tcPr>
          <w:p w:rsidR="00CD7ACC" w:rsidRPr="005A73F0" w:rsidRDefault="00CD7ACC" w:rsidP="00B4579F">
            <w:pPr>
              <w:jc w:val="both"/>
              <w:rPr>
                <w:rFonts w:ascii="Arial Narrow" w:hAnsi="Arial Narrow"/>
              </w:rPr>
            </w:pPr>
            <w:r w:rsidRPr="005A73F0">
              <w:rPr>
                <w:rFonts w:ascii="Arial Narrow" w:hAnsi="Arial Narrow"/>
                <w:sz w:val="22"/>
                <w:szCs w:val="22"/>
              </w:rPr>
              <w:t>4</w:t>
            </w:r>
          </w:p>
        </w:tc>
      </w:tr>
      <w:tr w:rsidR="00CD7ACC" w:rsidRPr="005A73F0" w:rsidTr="00B4579F">
        <w:tc>
          <w:tcPr>
            <w:tcW w:w="2633" w:type="dxa"/>
          </w:tcPr>
          <w:p w:rsidR="00CD7ACC" w:rsidRPr="005A73F0" w:rsidRDefault="00CD7ACC" w:rsidP="00B4579F">
            <w:pPr>
              <w:rPr>
                <w:rFonts w:ascii="Arial Narrow" w:hAnsi="Arial Narrow"/>
              </w:rPr>
            </w:pPr>
            <w:r w:rsidRPr="005A73F0">
              <w:rPr>
                <w:rFonts w:ascii="Arial Narrow" w:hAnsi="Arial Narrow"/>
                <w:sz w:val="22"/>
                <w:szCs w:val="22"/>
              </w:rPr>
              <w:t>Difesa della Patria</w:t>
            </w:r>
          </w:p>
        </w:tc>
        <w:tc>
          <w:tcPr>
            <w:tcW w:w="1898" w:type="dxa"/>
          </w:tcPr>
          <w:p w:rsidR="00CD7ACC" w:rsidRPr="005A73F0" w:rsidRDefault="00CD7ACC" w:rsidP="00B4579F">
            <w:pPr>
              <w:jc w:val="both"/>
              <w:rPr>
                <w:rFonts w:ascii="Arial Narrow" w:hAnsi="Arial Narrow"/>
              </w:rPr>
            </w:pPr>
            <w:r w:rsidRPr="005A73F0">
              <w:rPr>
                <w:rFonts w:ascii="Arial Narrow" w:hAnsi="Arial Narrow"/>
                <w:sz w:val="22"/>
                <w:szCs w:val="22"/>
              </w:rPr>
              <w:t>2</w:t>
            </w:r>
          </w:p>
        </w:tc>
        <w:tc>
          <w:tcPr>
            <w:tcW w:w="1483" w:type="dxa"/>
          </w:tcPr>
          <w:p w:rsidR="00CD7ACC" w:rsidRPr="005A73F0" w:rsidRDefault="00CD7ACC" w:rsidP="00B4579F">
            <w:pPr>
              <w:jc w:val="both"/>
              <w:rPr>
                <w:rFonts w:ascii="Arial Narrow" w:hAnsi="Arial Narrow"/>
              </w:rPr>
            </w:pPr>
            <w:r w:rsidRPr="005A73F0">
              <w:rPr>
                <w:rFonts w:ascii="Arial Narrow" w:hAnsi="Arial Narrow"/>
                <w:sz w:val="22"/>
                <w:szCs w:val="22"/>
              </w:rPr>
              <w:t>2</w:t>
            </w:r>
          </w:p>
        </w:tc>
        <w:tc>
          <w:tcPr>
            <w:tcW w:w="1980" w:type="dxa"/>
          </w:tcPr>
          <w:p w:rsidR="00CD7ACC" w:rsidRPr="005A73F0" w:rsidRDefault="00CD7ACC" w:rsidP="00B4579F">
            <w:pPr>
              <w:jc w:val="both"/>
              <w:rPr>
                <w:rFonts w:ascii="Arial Narrow" w:hAnsi="Arial Narrow"/>
              </w:rPr>
            </w:pPr>
            <w:r w:rsidRPr="005A73F0">
              <w:rPr>
                <w:rFonts w:ascii="Arial Narrow" w:hAnsi="Arial Narrow"/>
                <w:sz w:val="22"/>
                <w:szCs w:val="22"/>
              </w:rPr>
              <w:t>4</w:t>
            </w:r>
          </w:p>
        </w:tc>
      </w:tr>
      <w:tr w:rsidR="00CD7ACC" w:rsidRPr="005A73F0" w:rsidTr="00B4579F">
        <w:tc>
          <w:tcPr>
            <w:tcW w:w="2633" w:type="dxa"/>
          </w:tcPr>
          <w:p w:rsidR="00CD7ACC" w:rsidRPr="005A73F0" w:rsidRDefault="00CD7ACC" w:rsidP="00B4579F">
            <w:pPr>
              <w:rPr>
                <w:rFonts w:ascii="Arial Narrow" w:hAnsi="Arial Narrow"/>
              </w:rPr>
            </w:pPr>
            <w:r w:rsidRPr="005A73F0">
              <w:rPr>
                <w:rFonts w:ascii="Arial Narrow" w:hAnsi="Arial Narrow"/>
                <w:sz w:val="22"/>
                <w:szCs w:val="22"/>
              </w:rPr>
              <w:t>Difesa Civile</w:t>
            </w:r>
          </w:p>
        </w:tc>
        <w:tc>
          <w:tcPr>
            <w:tcW w:w="1898" w:type="dxa"/>
          </w:tcPr>
          <w:p w:rsidR="00CD7ACC" w:rsidRPr="005A73F0" w:rsidRDefault="00CD7ACC" w:rsidP="00B4579F">
            <w:pPr>
              <w:jc w:val="both"/>
              <w:rPr>
                <w:rFonts w:ascii="Arial Narrow" w:hAnsi="Arial Narrow"/>
              </w:rPr>
            </w:pPr>
            <w:r w:rsidRPr="005A73F0">
              <w:rPr>
                <w:rFonts w:ascii="Arial Narrow" w:hAnsi="Arial Narrow"/>
                <w:sz w:val="22"/>
                <w:szCs w:val="22"/>
              </w:rPr>
              <w:t>1</w:t>
            </w:r>
          </w:p>
        </w:tc>
        <w:tc>
          <w:tcPr>
            <w:tcW w:w="1483" w:type="dxa"/>
          </w:tcPr>
          <w:p w:rsidR="00CD7ACC" w:rsidRPr="005A73F0" w:rsidRDefault="00CD7ACC" w:rsidP="00B4579F">
            <w:pPr>
              <w:jc w:val="both"/>
              <w:rPr>
                <w:rFonts w:ascii="Arial Narrow" w:hAnsi="Arial Narrow"/>
              </w:rPr>
            </w:pPr>
            <w:r w:rsidRPr="005A73F0">
              <w:rPr>
                <w:rFonts w:ascii="Arial Narrow" w:hAnsi="Arial Narrow"/>
                <w:sz w:val="22"/>
                <w:szCs w:val="22"/>
              </w:rPr>
              <w:t>1</w:t>
            </w:r>
          </w:p>
        </w:tc>
        <w:tc>
          <w:tcPr>
            <w:tcW w:w="1980" w:type="dxa"/>
          </w:tcPr>
          <w:p w:rsidR="00CD7ACC" w:rsidRPr="005A73F0" w:rsidRDefault="00CD7ACC" w:rsidP="00B4579F">
            <w:pPr>
              <w:jc w:val="both"/>
              <w:rPr>
                <w:rFonts w:ascii="Arial Narrow" w:hAnsi="Arial Narrow"/>
              </w:rPr>
            </w:pPr>
            <w:r w:rsidRPr="005A73F0">
              <w:rPr>
                <w:rFonts w:ascii="Arial Narrow" w:hAnsi="Arial Narrow"/>
                <w:sz w:val="22"/>
                <w:szCs w:val="22"/>
              </w:rPr>
              <w:t>2</w:t>
            </w:r>
          </w:p>
        </w:tc>
      </w:tr>
      <w:tr w:rsidR="00CD7ACC" w:rsidRPr="005A73F0" w:rsidTr="00B4579F">
        <w:tc>
          <w:tcPr>
            <w:tcW w:w="2633" w:type="dxa"/>
          </w:tcPr>
          <w:p w:rsidR="00CD7ACC" w:rsidRPr="005A73F0" w:rsidRDefault="00CD7ACC" w:rsidP="00B4579F">
            <w:pPr>
              <w:rPr>
                <w:rFonts w:ascii="Arial Narrow" w:hAnsi="Arial Narrow"/>
              </w:rPr>
            </w:pPr>
            <w:r w:rsidRPr="005A73F0">
              <w:rPr>
                <w:rFonts w:ascii="Arial Narrow" w:hAnsi="Arial Narrow"/>
                <w:sz w:val="22"/>
                <w:szCs w:val="22"/>
              </w:rPr>
              <w:t>Protezione Civile</w:t>
            </w:r>
          </w:p>
        </w:tc>
        <w:tc>
          <w:tcPr>
            <w:tcW w:w="1898" w:type="dxa"/>
          </w:tcPr>
          <w:p w:rsidR="00CD7ACC" w:rsidRPr="005A73F0" w:rsidRDefault="00CD7ACC" w:rsidP="00B4579F">
            <w:pPr>
              <w:jc w:val="both"/>
              <w:rPr>
                <w:rFonts w:ascii="Arial Narrow" w:hAnsi="Arial Narrow"/>
              </w:rPr>
            </w:pPr>
            <w:r w:rsidRPr="005A73F0">
              <w:rPr>
                <w:rFonts w:ascii="Arial Narrow" w:hAnsi="Arial Narrow"/>
                <w:sz w:val="22"/>
                <w:szCs w:val="22"/>
              </w:rPr>
              <w:t>4</w:t>
            </w:r>
          </w:p>
        </w:tc>
        <w:tc>
          <w:tcPr>
            <w:tcW w:w="1483" w:type="dxa"/>
          </w:tcPr>
          <w:p w:rsidR="00CD7ACC" w:rsidRPr="005A73F0" w:rsidRDefault="00CD7ACC" w:rsidP="00B4579F">
            <w:pPr>
              <w:jc w:val="both"/>
              <w:rPr>
                <w:rFonts w:ascii="Arial Narrow" w:hAnsi="Arial Narrow"/>
              </w:rPr>
            </w:pPr>
            <w:r w:rsidRPr="005A73F0">
              <w:rPr>
                <w:rFonts w:ascii="Arial Narrow" w:hAnsi="Arial Narrow"/>
                <w:sz w:val="22"/>
                <w:szCs w:val="22"/>
              </w:rPr>
              <w:t>0</w:t>
            </w:r>
          </w:p>
        </w:tc>
        <w:tc>
          <w:tcPr>
            <w:tcW w:w="1980" w:type="dxa"/>
          </w:tcPr>
          <w:p w:rsidR="00CD7ACC" w:rsidRPr="005A73F0" w:rsidRDefault="00CD7ACC" w:rsidP="00B4579F">
            <w:pPr>
              <w:jc w:val="both"/>
              <w:rPr>
                <w:rFonts w:ascii="Arial Narrow" w:hAnsi="Arial Narrow"/>
              </w:rPr>
            </w:pPr>
            <w:r w:rsidRPr="005A73F0">
              <w:rPr>
                <w:rFonts w:ascii="Arial Narrow" w:hAnsi="Arial Narrow"/>
                <w:sz w:val="22"/>
                <w:szCs w:val="22"/>
              </w:rPr>
              <w:t>4</w:t>
            </w:r>
          </w:p>
        </w:tc>
      </w:tr>
      <w:tr w:rsidR="00CD7ACC" w:rsidRPr="005A73F0" w:rsidTr="00B4579F">
        <w:tc>
          <w:tcPr>
            <w:tcW w:w="2633" w:type="dxa"/>
          </w:tcPr>
          <w:p w:rsidR="00CD7ACC" w:rsidRPr="005A73F0" w:rsidRDefault="00CD7ACC" w:rsidP="00B4579F">
            <w:pPr>
              <w:rPr>
                <w:rFonts w:ascii="Arial Narrow" w:hAnsi="Arial Narrow"/>
              </w:rPr>
            </w:pPr>
            <w:r w:rsidRPr="005A73F0">
              <w:rPr>
                <w:rFonts w:ascii="Arial Narrow" w:hAnsi="Arial Narrow"/>
                <w:sz w:val="22"/>
                <w:szCs w:val="22"/>
              </w:rPr>
              <w:t>Cittadinanza attiva</w:t>
            </w:r>
          </w:p>
        </w:tc>
        <w:tc>
          <w:tcPr>
            <w:tcW w:w="1898" w:type="dxa"/>
          </w:tcPr>
          <w:p w:rsidR="00CD7ACC" w:rsidRPr="005A73F0" w:rsidRDefault="00CD7ACC" w:rsidP="00B4579F">
            <w:pPr>
              <w:jc w:val="both"/>
              <w:rPr>
                <w:rFonts w:ascii="Arial Narrow" w:hAnsi="Arial Narrow"/>
              </w:rPr>
            </w:pPr>
            <w:r w:rsidRPr="005A73F0">
              <w:rPr>
                <w:rFonts w:ascii="Arial Narrow" w:hAnsi="Arial Narrow"/>
                <w:sz w:val="22"/>
                <w:szCs w:val="22"/>
              </w:rPr>
              <w:t>2</w:t>
            </w:r>
          </w:p>
        </w:tc>
        <w:tc>
          <w:tcPr>
            <w:tcW w:w="1483" w:type="dxa"/>
          </w:tcPr>
          <w:p w:rsidR="00CD7ACC" w:rsidRPr="005A73F0" w:rsidRDefault="00CD7ACC" w:rsidP="00B4579F">
            <w:pPr>
              <w:jc w:val="both"/>
              <w:rPr>
                <w:rFonts w:ascii="Arial Narrow" w:hAnsi="Arial Narrow"/>
              </w:rPr>
            </w:pPr>
            <w:r w:rsidRPr="005A73F0">
              <w:rPr>
                <w:rFonts w:ascii="Arial Narrow" w:hAnsi="Arial Narrow"/>
                <w:sz w:val="22"/>
                <w:szCs w:val="22"/>
              </w:rPr>
              <w:t>2</w:t>
            </w:r>
          </w:p>
        </w:tc>
        <w:tc>
          <w:tcPr>
            <w:tcW w:w="1980" w:type="dxa"/>
          </w:tcPr>
          <w:p w:rsidR="00CD7ACC" w:rsidRPr="005A73F0" w:rsidRDefault="00CD7ACC" w:rsidP="00B4579F">
            <w:pPr>
              <w:jc w:val="both"/>
              <w:rPr>
                <w:rFonts w:ascii="Arial Narrow" w:hAnsi="Arial Narrow"/>
              </w:rPr>
            </w:pPr>
            <w:r w:rsidRPr="005A73F0">
              <w:rPr>
                <w:rFonts w:ascii="Arial Narrow" w:hAnsi="Arial Narrow"/>
                <w:sz w:val="22"/>
                <w:szCs w:val="22"/>
              </w:rPr>
              <w:t>4</w:t>
            </w:r>
          </w:p>
        </w:tc>
      </w:tr>
      <w:tr w:rsidR="00CD7ACC" w:rsidRPr="005A73F0" w:rsidTr="00B4579F">
        <w:tc>
          <w:tcPr>
            <w:tcW w:w="2633" w:type="dxa"/>
          </w:tcPr>
          <w:p w:rsidR="00CD7ACC" w:rsidRPr="005A73F0" w:rsidRDefault="00CD7ACC" w:rsidP="00B4579F">
            <w:pPr>
              <w:rPr>
                <w:rFonts w:ascii="Arial Narrow" w:hAnsi="Arial Narrow"/>
              </w:rPr>
            </w:pPr>
            <w:r w:rsidRPr="005A73F0">
              <w:rPr>
                <w:rFonts w:ascii="Arial Narrow" w:hAnsi="Arial Narrow"/>
                <w:sz w:val="22"/>
                <w:szCs w:val="22"/>
              </w:rPr>
              <w:t>Normativa SCN ass.</w:t>
            </w:r>
          </w:p>
        </w:tc>
        <w:tc>
          <w:tcPr>
            <w:tcW w:w="1898" w:type="dxa"/>
          </w:tcPr>
          <w:p w:rsidR="00CD7ACC" w:rsidRPr="005A73F0" w:rsidRDefault="00CD7ACC" w:rsidP="00B4579F">
            <w:pPr>
              <w:jc w:val="both"/>
              <w:rPr>
                <w:rFonts w:ascii="Arial Narrow" w:hAnsi="Arial Narrow"/>
              </w:rPr>
            </w:pPr>
            <w:r w:rsidRPr="005A73F0">
              <w:rPr>
                <w:rFonts w:ascii="Arial Narrow" w:hAnsi="Arial Narrow"/>
                <w:sz w:val="22"/>
                <w:szCs w:val="22"/>
              </w:rPr>
              <w:t>6</w:t>
            </w:r>
          </w:p>
        </w:tc>
        <w:tc>
          <w:tcPr>
            <w:tcW w:w="1483" w:type="dxa"/>
          </w:tcPr>
          <w:p w:rsidR="00CD7ACC" w:rsidRPr="005A73F0" w:rsidRDefault="00CD7ACC" w:rsidP="00B4579F">
            <w:pPr>
              <w:jc w:val="both"/>
              <w:rPr>
                <w:rFonts w:ascii="Arial Narrow" w:hAnsi="Arial Narrow"/>
              </w:rPr>
            </w:pPr>
            <w:r w:rsidRPr="005A73F0">
              <w:rPr>
                <w:rFonts w:ascii="Arial Narrow" w:hAnsi="Arial Narrow"/>
                <w:sz w:val="22"/>
                <w:szCs w:val="22"/>
              </w:rPr>
              <w:t>0</w:t>
            </w:r>
          </w:p>
        </w:tc>
        <w:tc>
          <w:tcPr>
            <w:tcW w:w="1980" w:type="dxa"/>
          </w:tcPr>
          <w:p w:rsidR="00CD7ACC" w:rsidRPr="005A73F0" w:rsidRDefault="00CD7ACC" w:rsidP="00B4579F">
            <w:pPr>
              <w:jc w:val="both"/>
              <w:rPr>
                <w:rFonts w:ascii="Arial Narrow" w:hAnsi="Arial Narrow"/>
              </w:rPr>
            </w:pPr>
            <w:r w:rsidRPr="005A73F0">
              <w:rPr>
                <w:rFonts w:ascii="Arial Narrow" w:hAnsi="Arial Narrow"/>
                <w:sz w:val="22"/>
                <w:szCs w:val="22"/>
              </w:rPr>
              <w:t>6</w:t>
            </w:r>
          </w:p>
        </w:tc>
      </w:tr>
      <w:tr w:rsidR="00CD7ACC" w:rsidRPr="005A73F0" w:rsidTr="00B4579F">
        <w:tc>
          <w:tcPr>
            <w:tcW w:w="2633" w:type="dxa"/>
          </w:tcPr>
          <w:p w:rsidR="00CD7ACC" w:rsidRPr="005A73F0" w:rsidRDefault="00CD7ACC" w:rsidP="00B4579F">
            <w:pPr>
              <w:rPr>
                <w:rFonts w:ascii="Arial Narrow" w:hAnsi="Arial Narrow"/>
              </w:rPr>
            </w:pPr>
            <w:r w:rsidRPr="005A73F0">
              <w:rPr>
                <w:rFonts w:ascii="Arial Narrow" w:hAnsi="Arial Narrow"/>
                <w:sz w:val="22"/>
                <w:szCs w:val="22"/>
              </w:rPr>
              <w:lastRenderedPageBreak/>
              <w:t>Diritti e Doveri</w:t>
            </w:r>
          </w:p>
        </w:tc>
        <w:tc>
          <w:tcPr>
            <w:tcW w:w="1898" w:type="dxa"/>
          </w:tcPr>
          <w:p w:rsidR="00CD7ACC" w:rsidRPr="005A73F0" w:rsidRDefault="00CD7ACC" w:rsidP="00B4579F">
            <w:pPr>
              <w:jc w:val="both"/>
              <w:rPr>
                <w:rFonts w:ascii="Arial Narrow" w:hAnsi="Arial Narrow"/>
              </w:rPr>
            </w:pPr>
            <w:r w:rsidRPr="005A73F0">
              <w:rPr>
                <w:rFonts w:ascii="Arial Narrow" w:hAnsi="Arial Narrow"/>
                <w:sz w:val="22"/>
                <w:szCs w:val="22"/>
              </w:rPr>
              <w:t>4</w:t>
            </w:r>
          </w:p>
        </w:tc>
        <w:tc>
          <w:tcPr>
            <w:tcW w:w="1483" w:type="dxa"/>
          </w:tcPr>
          <w:p w:rsidR="00CD7ACC" w:rsidRPr="005A73F0" w:rsidRDefault="00CD7ACC" w:rsidP="00B4579F">
            <w:pPr>
              <w:jc w:val="both"/>
              <w:rPr>
                <w:rFonts w:ascii="Arial Narrow" w:hAnsi="Arial Narrow"/>
              </w:rPr>
            </w:pPr>
            <w:r w:rsidRPr="005A73F0">
              <w:rPr>
                <w:rFonts w:ascii="Arial Narrow" w:hAnsi="Arial Narrow"/>
                <w:sz w:val="22"/>
                <w:szCs w:val="22"/>
              </w:rPr>
              <w:t>0</w:t>
            </w:r>
          </w:p>
        </w:tc>
        <w:tc>
          <w:tcPr>
            <w:tcW w:w="1980" w:type="dxa"/>
          </w:tcPr>
          <w:p w:rsidR="00CD7ACC" w:rsidRPr="005A73F0" w:rsidRDefault="00CD7ACC" w:rsidP="00B4579F">
            <w:pPr>
              <w:jc w:val="both"/>
              <w:rPr>
                <w:rFonts w:ascii="Arial Narrow" w:hAnsi="Arial Narrow"/>
              </w:rPr>
            </w:pPr>
            <w:r w:rsidRPr="005A73F0">
              <w:rPr>
                <w:rFonts w:ascii="Arial Narrow" w:hAnsi="Arial Narrow"/>
                <w:sz w:val="22"/>
                <w:szCs w:val="22"/>
              </w:rPr>
              <w:t>4</w:t>
            </w:r>
          </w:p>
        </w:tc>
      </w:tr>
      <w:tr w:rsidR="00CD7ACC" w:rsidRPr="005A73F0" w:rsidTr="00B4579F">
        <w:tc>
          <w:tcPr>
            <w:tcW w:w="2633" w:type="dxa"/>
          </w:tcPr>
          <w:p w:rsidR="00CD7ACC" w:rsidRPr="005A73F0" w:rsidRDefault="00CD7ACC" w:rsidP="00B4579F">
            <w:pPr>
              <w:rPr>
                <w:rFonts w:ascii="Arial Narrow" w:hAnsi="Arial Narrow"/>
              </w:rPr>
            </w:pPr>
            <w:r w:rsidRPr="005A73F0">
              <w:rPr>
                <w:rFonts w:ascii="Arial Narrow" w:hAnsi="Arial Narrow"/>
                <w:sz w:val="22"/>
                <w:szCs w:val="22"/>
              </w:rPr>
              <w:t>Lavoro per Progetti</w:t>
            </w:r>
          </w:p>
        </w:tc>
        <w:tc>
          <w:tcPr>
            <w:tcW w:w="1898" w:type="dxa"/>
          </w:tcPr>
          <w:p w:rsidR="00CD7ACC" w:rsidRPr="005A73F0" w:rsidRDefault="00CD7ACC" w:rsidP="00B4579F">
            <w:pPr>
              <w:jc w:val="both"/>
              <w:rPr>
                <w:rFonts w:ascii="Arial Narrow" w:hAnsi="Arial Narrow"/>
              </w:rPr>
            </w:pPr>
            <w:r w:rsidRPr="005A73F0">
              <w:rPr>
                <w:rFonts w:ascii="Arial Narrow" w:hAnsi="Arial Narrow"/>
                <w:sz w:val="22"/>
                <w:szCs w:val="22"/>
              </w:rPr>
              <w:t>2</w:t>
            </w:r>
          </w:p>
        </w:tc>
        <w:tc>
          <w:tcPr>
            <w:tcW w:w="1483" w:type="dxa"/>
          </w:tcPr>
          <w:p w:rsidR="00CD7ACC" w:rsidRPr="005A73F0" w:rsidRDefault="00CD7ACC" w:rsidP="00B4579F">
            <w:pPr>
              <w:jc w:val="both"/>
              <w:rPr>
                <w:rFonts w:ascii="Arial Narrow" w:hAnsi="Arial Narrow"/>
              </w:rPr>
            </w:pPr>
            <w:r w:rsidRPr="005A73F0">
              <w:rPr>
                <w:rFonts w:ascii="Arial Narrow" w:hAnsi="Arial Narrow"/>
                <w:sz w:val="22"/>
                <w:szCs w:val="22"/>
              </w:rPr>
              <w:t>6</w:t>
            </w:r>
          </w:p>
        </w:tc>
        <w:tc>
          <w:tcPr>
            <w:tcW w:w="1980" w:type="dxa"/>
          </w:tcPr>
          <w:p w:rsidR="00CD7ACC" w:rsidRPr="005A73F0" w:rsidRDefault="00CD7ACC" w:rsidP="00B4579F">
            <w:pPr>
              <w:jc w:val="both"/>
              <w:rPr>
                <w:rFonts w:ascii="Arial Narrow" w:hAnsi="Arial Narrow"/>
              </w:rPr>
            </w:pPr>
            <w:r w:rsidRPr="005A73F0">
              <w:rPr>
                <w:rFonts w:ascii="Arial Narrow" w:hAnsi="Arial Narrow"/>
                <w:sz w:val="22"/>
                <w:szCs w:val="22"/>
              </w:rPr>
              <w:t>8</w:t>
            </w:r>
          </w:p>
        </w:tc>
      </w:tr>
    </w:tbl>
    <w:p w:rsidR="00CD7ACC" w:rsidRPr="005A73F0" w:rsidRDefault="00CD7ACC" w:rsidP="00CD7ACC">
      <w:pPr>
        <w:jc w:val="both"/>
        <w:rPr>
          <w:rFonts w:ascii="Arial Narrow" w:hAnsi="Arial Narrow"/>
        </w:rPr>
      </w:pPr>
    </w:p>
    <w:p w:rsidR="00CD7ACC" w:rsidRPr="005A73F0" w:rsidRDefault="00CD7ACC" w:rsidP="00CD7ACC">
      <w:pPr>
        <w:jc w:val="both"/>
        <w:rPr>
          <w:rFonts w:ascii="Arial Narrow" w:hAnsi="Arial Narrow"/>
        </w:rPr>
      </w:pPr>
    </w:p>
    <w:p w:rsidR="00CD7ACC" w:rsidRPr="005A73F0" w:rsidRDefault="00CD7ACC" w:rsidP="00CD7ACC">
      <w:pPr>
        <w:jc w:val="both"/>
        <w:rPr>
          <w:rFonts w:ascii="Arial Narrow" w:hAnsi="Arial Narrow"/>
        </w:rPr>
      </w:pPr>
      <w:r w:rsidRPr="005A73F0">
        <w:rPr>
          <w:rFonts w:ascii="Arial Narrow" w:hAnsi="Arial Narrow"/>
          <w:sz w:val="22"/>
          <w:szCs w:val="22"/>
        </w:rPr>
        <w:t>Nello specifico i moduli saranno dettagliati come segue:</w:t>
      </w:r>
    </w:p>
    <w:p w:rsidR="00CD7ACC" w:rsidRPr="005A73F0" w:rsidRDefault="00CD7ACC" w:rsidP="00CD7ACC">
      <w:pPr>
        <w:jc w:val="both"/>
        <w:rPr>
          <w:rFonts w:ascii="Arial Narrow" w:hAnsi="Arial Narrow"/>
          <w:b/>
        </w:rPr>
      </w:pPr>
      <w:r w:rsidRPr="005A73F0">
        <w:rPr>
          <w:rFonts w:ascii="Arial Narrow" w:hAnsi="Arial Narrow"/>
          <w:b/>
          <w:sz w:val="22"/>
          <w:szCs w:val="22"/>
        </w:rPr>
        <w:t>AREA VALORI E IDENTIT</w:t>
      </w:r>
      <w:r>
        <w:rPr>
          <w:rFonts w:ascii="Arial Narrow" w:hAnsi="Arial Narrow"/>
          <w:b/>
          <w:sz w:val="22"/>
          <w:szCs w:val="22"/>
        </w:rPr>
        <w:t>À</w:t>
      </w:r>
      <w:r w:rsidRPr="005A73F0">
        <w:rPr>
          <w:rFonts w:ascii="Arial Narrow" w:hAnsi="Arial Narrow"/>
          <w:b/>
          <w:sz w:val="22"/>
          <w:szCs w:val="22"/>
        </w:rPr>
        <w:t xml:space="preserve"> DEL SERVIZIO CIVILE</w:t>
      </w:r>
    </w:p>
    <w:p w:rsidR="00CD7ACC" w:rsidRPr="005A73F0" w:rsidRDefault="00CD7ACC" w:rsidP="00CD7ACC">
      <w:pPr>
        <w:jc w:val="both"/>
        <w:rPr>
          <w:rFonts w:ascii="Arial Narrow" w:hAnsi="Arial Narrow"/>
          <w:b/>
        </w:rPr>
      </w:pPr>
      <w:r w:rsidRPr="005A73F0">
        <w:rPr>
          <w:rFonts w:ascii="Arial Narrow" w:hAnsi="Arial Narrow"/>
          <w:b/>
          <w:sz w:val="22"/>
          <w:szCs w:val="22"/>
        </w:rPr>
        <w:t>MODULO I</w:t>
      </w:r>
      <w:r w:rsidRPr="005A73F0">
        <w:rPr>
          <w:rFonts w:ascii="Arial Narrow" w:hAnsi="Arial Narrow"/>
          <w:sz w:val="22"/>
          <w:szCs w:val="22"/>
        </w:rPr>
        <w:t xml:space="preserve"> - </w:t>
      </w:r>
      <w:r w:rsidRPr="005A73F0">
        <w:rPr>
          <w:rFonts w:ascii="Arial Narrow" w:hAnsi="Arial Narrow"/>
          <w:b/>
          <w:sz w:val="22"/>
          <w:szCs w:val="22"/>
        </w:rPr>
        <w:t>L’identità del gruppo in formazi</w:t>
      </w:r>
      <w:r>
        <w:rPr>
          <w:rFonts w:ascii="Arial Narrow" w:hAnsi="Arial Narrow"/>
          <w:b/>
          <w:sz w:val="22"/>
          <w:szCs w:val="22"/>
        </w:rPr>
        <w:t>one  (</w:t>
      </w:r>
      <w:r w:rsidRPr="005A73F0">
        <w:rPr>
          <w:rFonts w:ascii="Arial Narrow" w:hAnsi="Arial Narrow"/>
          <w:b/>
          <w:sz w:val="22"/>
          <w:szCs w:val="22"/>
        </w:rPr>
        <w:t>2 ore)</w:t>
      </w:r>
    </w:p>
    <w:p w:rsidR="00CD7ACC" w:rsidRPr="005A73F0" w:rsidRDefault="00CD7ACC" w:rsidP="00CD7ACC">
      <w:pPr>
        <w:jc w:val="both"/>
        <w:rPr>
          <w:rFonts w:ascii="Arial Narrow" w:hAnsi="Arial Narrow"/>
          <w:b/>
        </w:rPr>
      </w:pPr>
      <w:r w:rsidRPr="005A73F0">
        <w:rPr>
          <w:rFonts w:ascii="Arial Narrow" w:hAnsi="Arial Narrow"/>
          <w:b/>
          <w:sz w:val="22"/>
          <w:szCs w:val="22"/>
        </w:rPr>
        <w:t>Docente: Dr. Michele Selicati</w:t>
      </w:r>
      <w:r>
        <w:rPr>
          <w:rFonts w:ascii="Arial Narrow" w:hAnsi="Arial Narrow"/>
          <w:b/>
          <w:sz w:val="22"/>
          <w:szCs w:val="22"/>
        </w:rPr>
        <w:t xml:space="preserve"> – Avv. Francesco Sgobba</w:t>
      </w:r>
    </w:p>
    <w:p w:rsidR="00CD7ACC" w:rsidRPr="005A73F0" w:rsidRDefault="00CD7ACC" w:rsidP="00CD7ACC">
      <w:pPr>
        <w:jc w:val="both"/>
        <w:rPr>
          <w:rFonts w:ascii="Arial Narrow" w:hAnsi="Arial Narrow"/>
        </w:rPr>
      </w:pPr>
    </w:p>
    <w:p w:rsidR="00CD7ACC" w:rsidRPr="005A73F0" w:rsidRDefault="00CD7ACC" w:rsidP="00CD7ACC">
      <w:pPr>
        <w:jc w:val="both"/>
        <w:rPr>
          <w:rFonts w:ascii="Arial Narrow" w:hAnsi="Arial Narrow"/>
        </w:rPr>
      </w:pPr>
      <w:r w:rsidRPr="005A73F0">
        <w:rPr>
          <w:rFonts w:ascii="Arial Narrow" w:hAnsi="Arial Narrow"/>
          <w:sz w:val="22"/>
          <w:szCs w:val="22"/>
        </w:rPr>
        <w:t>Contenuti:</w:t>
      </w:r>
    </w:p>
    <w:p w:rsidR="00CD7ACC" w:rsidRPr="005A73F0" w:rsidRDefault="00CD7ACC" w:rsidP="00CD7ACC">
      <w:pPr>
        <w:numPr>
          <w:ilvl w:val="0"/>
          <w:numId w:val="11"/>
        </w:numPr>
        <w:jc w:val="both"/>
        <w:rPr>
          <w:rFonts w:ascii="Arial Narrow" w:hAnsi="Arial Narrow"/>
        </w:rPr>
      </w:pPr>
      <w:r w:rsidRPr="005A73F0">
        <w:rPr>
          <w:rFonts w:ascii="Arial Narrow" w:hAnsi="Arial Narrow"/>
          <w:sz w:val="22"/>
          <w:szCs w:val="22"/>
        </w:rPr>
        <w:t>Analisi e discussione circa le aspettative, le motivazioni e gli obiettivi individuali dei volontari;</w:t>
      </w:r>
    </w:p>
    <w:p w:rsidR="00CD7ACC" w:rsidRPr="005A73F0" w:rsidRDefault="00CD7ACC" w:rsidP="00CD7ACC">
      <w:pPr>
        <w:numPr>
          <w:ilvl w:val="0"/>
          <w:numId w:val="11"/>
        </w:numPr>
        <w:jc w:val="both"/>
        <w:rPr>
          <w:rFonts w:ascii="Arial Narrow" w:hAnsi="Arial Narrow"/>
        </w:rPr>
      </w:pPr>
      <w:r w:rsidRPr="005A73F0">
        <w:rPr>
          <w:rFonts w:ascii="Arial Narrow" w:hAnsi="Arial Narrow"/>
          <w:sz w:val="22"/>
          <w:szCs w:val="22"/>
        </w:rPr>
        <w:t>Presentazione staff, presentazione del percorso generale e della giornata formativa</w:t>
      </w:r>
    </w:p>
    <w:p w:rsidR="00CD7ACC" w:rsidRPr="005A73F0" w:rsidRDefault="00CD7ACC" w:rsidP="00CD7ACC">
      <w:pPr>
        <w:numPr>
          <w:ilvl w:val="0"/>
          <w:numId w:val="11"/>
        </w:numPr>
        <w:jc w:val="both"/>
        <w:rPr>
          <w:rFonts w:ascii="Arial Narrow" w:hAnsi="Arial Narrow"/>
        </w:rPr>
      </w:pPr>
      <w:r w:rsidRPr="005A73F0">
        <w:rPr>
          <w:rFonts w:ascii="Arial Narrow" w:hAnsi="Arial Narrow"/>
          <w:sz w:val="22"/>
          <w:szCs w:val="22"/>
        </w:rPr>
        <w:t xml:space="preserve">Raccolta aspettative e preconoscenze verso il Servizio Civile volontario,  raccolta idee di Servizio Civile, motivazioni, obiettivi individuali. </w:t>
      </w:r>
    </w:p>
    <w:p w:rsidR="00CD7ACC" w:rsidRPr="005A73F0" w:rsidRDefault="00CD7ACC" w:rsidP="00CD7ACC">
      <w:pPr>
        <w:ind w:left="720"/>
        <w:jc w:val="both"/>
        <w:rPr>
          <w:rFonts w:ascii="Arial Narrow" w:hAnsi="Arial Narrow"/>
        </w:rPr>
      </w:pPr>
    </w:p>
    <w:p w:rsidR="00CD7ACC" w:rsidRPr="005A73F0" w:rsidRDefault="00CD7ACC" w:rsidP="00CD7ACC">
      <w:pPr>
        <w:jc w:val="both"/>
        <w:rPr>
          <w:rFonts w:ascii="Arial Narrow" w:hAnsi="Arial Narrow"/>
        </w:rPr>
      </w:pPr>
      <w:r w:rsidRPr="005A73F0">
        <w:rPr>
          <w:rFonts w:ascii="Arial Narrow" w:hAnsi="Arial Narrow"/>
          <w:sz w:val="22"/>
          <w:szCs w:val="22"/>
        </w:rPr>
        <w:t xml:space="preserve">Obiettivi: Costruire l’identità di gruppo, come persone in Servizio Civile volontario presso gli enti. Costruire attraverso la presentazione, avvio, raccolta aspettative e bisogni, la conoscenza minima per poter elaborare insieme, e costruire  l’atteggiamento di fiducia che permette l’apprendimento. Creare nel volontario singolo e nel gruppo, così come richiesto dalle linee guida per la formazione generale, la consapevolezza che la difesa della Patria e </w:t>
      </w:r>
      <w:smartTag w:uri="urn:schemas-microsoft-com:office:smarttags" w:element="PersonName">
        <w:smartTagPr>
          <w:attr w:name="ProductID" w:val="la Difesa"/>
        </w:smartTagPr>
        <w:r w:rsidRPr="005A73F0">
          <w:rPr>
            <w:rFonts w:ascii="Arial Narrow" w:hAnsi="Arial Narrow"/>
            <w:sz w:val="22"/>
            <w:szCs w:val="22"/>
          </w:rPr>
          <w:t>la Difesa</w:t>
        </w:r>
      </w:smartTag>
      <w:r w:rsidRPr="005A73F0">
        <w:rPr>
          <w:rFonts w:ascii="Arial Narrow" w:hAnsi="Arial Narrow"/>
          <w:sz w:val="22"/>
          <w:szCs w:val="22"/>
        </w:rPr>
        <w:t xml:space="preserve"> non violenta costituiscono il contesto che legittima lo Stato a sviluppare l’esperienza di Servizio Civile.</w:t>
      </w:r>
    </w:p>
    <w:p w:rsidR="00CD7ACC" w:rsidRPr="005A73F0" w:rsidRDefault="00CD7ACC" w:rsidP="00CD7ACC">
      <w:pPr>
        <w:ind w:left="720"/>
        <w:jc w:val="both"/>
        <w:rPr>
          <w:rFonts w:ascii="Arial Narrow" w:hAnsi="Arial Narrow"/>
        </w:rPr>
      </w:pPr>
    </w:p>
    <w:p w:rsidR="00CD7ACC" w:rsidRPr="005A73F0" w:rsidRDefault="00CD7ACC" w:rsidP="00CD7ACC">
      <w:pPr>
        <w:jc w:val="both"/>
        <w:rPr>
          <w:rFonts w:ascii="Arial Narrow" w:hAnsi="Arial Narrow"/>
        </w:rPr>
      </w:pPr>
    </w:p>
    <w:p w:rsidR="00CD7ACC" w:rsidRPr="005A73F0" w:rsidRDefault="00CD7ACC" w:rsidP="00CD7ACC">
      <w:pPr>
        <w:jc w:val="both"/>
        <w:rPr>
          <w:rFonts w:ascii="Arial Narrow" w:hAnsi="Arial Narrow"/>
        </w:rPr>
      </w:pPr>
      <w:r w:rsidRPr="005A73F0">
        <w:rPr>
          <w:rFonts w:ascii="Arial Narrow" w:hAnsi="Arial Narrow"/>
          <w:b/>
          <w:sz w:val="22"/>
          <w:szCs w:val="22"/>
        </w:rPr>
        <w:t>MODULO II</w:t>
      </w:r>
      <w:r w:rsidRPr="005A73F0">
        <w:rPr>
          <w:rFonts w:ascii="Arial Narrow" w:hAnsi="Arial Narrow"/>
          <w:sz w:val="22"/>
          <w:szCs w:val="22"/>
        </w:rPr>
        <w:t xml:space="preserve"> – </w:t>
      </w:r>
      <w:r w:rsidRPr="005A73F0">
        <w:rPr>
          <w:rFonts w:ascii="Arial Narrow" w:hAnsi="Arial Narrow"/>
          <w:b/>
          <w:sz w:val="22"/>
          <w:szCs w:val="22"/>
        </w:rPr>
        <w:t>Dall’obiezione di coscienza al Servizio Civile Nazionale: evoluzione storica , affinità e differenze tra le due realtà; Storia del Servizio Civile in altri Paesi Europei (4 ore)</w:t>
      </w:r>
    </w:p>
    <w:p w:rsidR="00CD7ACC" w:rsidRPr="005A73F0" w:rsidRDefault="00CD7ACC" w:rsidP="00CD7ACC">
      <w:pPr>
        <w:jc w:val="both"/>
        <w:rPr>
          <w:rFonts w:ascii="Arial Narrow" w:hAnsi="Arial Narrow"/>
          <w:b/>
        </w:rPr>
      </w:pPr>
      <w:r w:rsidRPr="005A73F0">
        <w:rPr>
          <w:rFonts w:ascii="Arial Narrow" w:hAnsi="Arial Narrow"/>
          <w:b/>
          <w:sz w:val="22"/>
          <w:szCs w:val="22"/>
        </w:rPr>
        <w:t>Docente: Dr. Michele Selicati</w:t>
      </w:r>
      <w:r>
        <w:rPr>
          <w:rFonts w:ascii="Arial Narrow" w:hAnsi="Arial Narrow"/>
          <w:b/>
          <w:sz w:val="22"/>
          <w:szCs w:val="22"/>
        </w:rPr>
        <w:t xml:space="preserve"> – Avv. Francesco Sgobba</w:t>
      </w:r>
    </w:p>
    <w:p w:rsidR="00CD7ACC" w:rsidRPr="005A73F0" w:rsidRDefault="00CD7ACC" w:rsidP="00CD7ACC">
      <w:pPr>
        <w:jc w:val="both"/>
        <w:rPr>
          <w:rFonts w:ascii="Arial Narrow" w:hAnsi="Arial Narrow"/>
          <w:b/>
        </w:rPr>
      </w:pPr>
    </w:p>
    <w:p w:rsidR="00CD7ACC" w:rsidRPr="005A73F0" w:rsidRDefault="00CD7ACC" w:rsidP="00CD7ACC">
      <w:pPr>
        <w:jc w:val="both"/>
        <w:rPr>
          <w:rFonts w:ascii="Arial Narrow" w:hAnsi="Arial Narrow"/>
        </w:rPr>
      </w:pPr>
      <w:r w:rsidRPr="005A73F0">
        <w:rPr>
          <w:rFonts w:ascii="Arial Narrow" w:hAnsi="Arial Narrow"/>
          <w:sz w:val="22"/>
          <w:szCs w:val="22"/>
        </w:rPr>
        <w:t>Contenuti:</w:t>
      </w:r>
    </w:p>
    <w:p w:rsidR="00CD7ACC" w:rsidRPr="005A73F0" w:rsidRDefault="00CD7ACC" w:rsidP="00CD7ACC">
      <w:pPr>
        <w:numPr>
          <w:ilvl w:val="1"/>
          <w:numId w:val="7"/>
        </w:numPr>
        <w:jc w:val="both"/>
        <w:rPr>
          <w:rFonts w:ascii="Arial Narrow" w:hAnsi="Arial Narrow"/>
        </w:rPr>
      </w:pPr>
      <w:r w:rsidRPr="005A73F0">
        <w:rPr>
          <w:rFonts w:ascii="Arial Narrow" w:hAnsi="Arial Narrow"/>
          <w:sz w:val="22"/>
          <w:szCs w:val="22"/>
        </w:rPr>
        <w:t>La legge 64/01 e 77/02 sul Servizio Civile (storia, organizzazione, ambiti di intervento);</w:t>
      </w:r>
    </w:p>
    <w:p w:rsidR="00CD7ACC" w:rsidRPr="005A73F0" w:rsidRDefault="00CD7ACC" w:rsidP="00CD7ACC">
      <w:pPr>
        <w:numPr>
          <w:ilvl w:val="1"/>
          <w:numId w:val="7"/>
        </w:numPr>
        <w:jc w:val="both"/>
        <w:rPr>
          <w:rFonts w:ascii="Arial Narrow" w:hAnsi="Arial Narrow"/>
        </w:rPr>
      </w:pPr>
      <w:r w:rsidRPr="005A73F0">
        <w:rPr>
          <w:rFonts w:ascii="Arial Narrow" w:hAnsi="Arial Narrow"/>
          <w:sz w:val="22"/>
          <w:szCs w:val="22"/>
        </w:rPr>
        <w:t>La storia della obiezione di coscienza (legge 230/98).</w:t>
      </w:r>
    </w:p>
    <w:p w:rsidR="00CD7ACC" w:rsidRPr="005A73F0" w:rsidRDefault="00CD7ACC" w:rsidP="00CD7ACC">
      <w:pPr>
        <w:numPr>
          <w:ilvl w:val="1"/>
          <w:numId w:val="7"/>
        </w:numPr>
        <w:jc w:val="both"/>
        <w:rPr>
          <w:rFonts w:ascii="Arial Narrow" w:hAnsi="Arial Narrow"/>
        </w:rPr>
      </w:pPr>
      <w:r w:rsidRPr="005A73F0">
        <w:rPr>
          <w:rFonts w:ascii="Arial Narrow" w:hAnsi="Arial Narrow"/>
          <w:sz w:val="22"/>
          <w:szCs w:val="22"/>
        </w:rPr>
        <w:t>La storia della legge 64</w:t>
      </w:r>
    </w:p>
    <w:p w:rsidR="00CD7ACC" w:rsidRPr="005A73F0" w:rsidRDefault="00CD7ACC" w:rsidP="00CD7ACC">
      <w:pPr>
        <w:numPr>
          <w:ilvl w:val="1"/>
          <w:numId w:val="7"/>
        </w:numPr>
        <w:jc w:val="both"/>
        <w:rPr>
          <w:rFonts w:ascii="Arial Narrow" w:hAnsi="Arial Narrow"/>
        </w:rPr>
      </w:pPr>
      <w:r w:rsidRPr="005A73F0">
        <w:rPr>
          <w:rFonts w:ascii="Arial Narrow" w:hAnsi="Arial Narrow"/>
          <w:sz w:val="22"/>
          <w:szCs w:val="22"/>
        </w:rPr>
        <w:t>Il Servizio Civile negli altri Stati Europei – il progetto Amicus</w:t>
      </w:r>
    </w:p>
    <w:p w:rsidR="00CD7ACC" w:rsidRPr="005A73F0" w:rsidRDefault="00CD7ACC" w:rsidP="00CD7ACC">
      <w:pPr>
        <w:ind w:left="720"/>
        <w:jc w:val="both"/>
        <w:rPr>
          <w:rFonts w:ascii="Arial Narrow" w:hAnsi="Arial Narrow"/>
        </w:rPr>
      </w:pPr>
    </w:p>
    <w:p w:rsidR="00CD7ACC" w:rsidRPr="005A73F0" w:rsidRDefault="00CD7ACC" w:rsidP="00CD7ACC">
      <w:pPr>
        <w:jc w:val="both"/>
        <w:rPr>
          <w:rFonts w:ascii="Arial Narrow" w:hAnsi="Arial Narrow"/>
        </w:rPr>
      </w:pPr>
      <w:r w:rsidRPr="005A73F0">
        <w:rPr>
          <w:rFonts w:ascii="Arial Narrow" w:hAnsi="Arial Narrow"/>
          <w:sz w:val="22"/>
          <w:szCs w:val="22"/>
        </w:rPr>
        <w:t>Obiettivi: Costruire con i volontari una coscienza del senso e significato del volontario in Servizio Civile Nazionale, fissando anche le origini del concetto.</w:t>
      </w:r>
    </w:p>
    <w:p w:rsidR="00CD7ACC" w:rsidRPr="005A73F0" w:rsidRDefault="00CD7ACC" w:rsidP="00CD7ACC">
      <w:pPr>
        <w:ind w:left="720"/>
        <w:jc w:val="both"/>
        <w:rPr>
          <w:rFonts w:ascii="Arial Narrow" w:hAnsi="Arial Narrow"/>
        </w:rPr>
      </w:pPr>
    </w:p>
    <w:p w:rsidR="00CD7ACC" w:rsidRPr="005A73F0" w:rsidRDefault="00CD7ACC" w:rsidP="00CD7ACC">
      <w:pPr>
        <w:jc w:val="both"/>
        <w:rPr>
          <w:rFonts w:ascii="Arial Narrow" w:hAnsi="Arial Narrow"/>
        </w:rPr>
      </w:pPr>
    </w:p>
    <w:p w:rsidR="00CD7ACC" w:rsidRPr="005A73F0" w:rsidRDefault="00CD7ACC" w:rsidP="00CD7ACC">
      <w:pPr>
        <w:jc w:val="both"/>
        <w:rPr>
          <w:rFonts w:ascii="Arial Narrow" w:hAnsi="Arial Narrow"/>
          <w:b/>
        </w:rPr>
      </w:pPr>
      <w:r w:rsidRPr="005A73F0">
        <w:rPr>
          <w:rFonts w:ascii="Arial Narrow" w:hAnsi="Arial Narrow"/>
          <w:b/>
          <w:sz w:val="22"/>
          <w:szCs w:val="22"/>
        </w:rPr>
        <w:t>MODULO III</w:t>
      </w:r>
      <w:r w:rsidRPr="005A73F0">
        <w:rPr>
          <w:rFonts w:ascii="Arial Narrow" w:hAnsi="Arial Narrow"/>
          <w:sz w:val="22"/>
          <w:szCs w:val="22"/>
        </w:rPr>
        <w:t xml:space="preserve"> – </w:t>
      </w:r>
      <w:r w:rsidRPr="005A73F0">
        <w:rPr>
          <w:rFonts w:ascii="Arial Narrow" w:hAnsi="Arial Narrow"/>
          <w:b/>
          <w:sz w:val="22"/>
          <w:szCs w:val="22"/>
        </w:rPr>
        <w:t>Il dovere di difesa della Patria (4 ore)</w:t>
      </w:r>
    </w:p>
    <w:p w:rsidR="00CD7ACC" w:rsidRPr="005A73F0" w:rsidRDefault="00CD7ACC" w:rsidP="00CD7ACC">
      <w:pPr>
        <w:jc w:val="both"/>
        <w:rPr>
          <w:rFonts w:ascii="Arial Narrow" w:hAnsi="Arial Narrow"/>
          <w:b/>
        </w:rPr>
      </w:pPr>
      <w:r w:rsidRPr="005A73F0">
        <w:rPr>
          <w:rFonts w:ascii="Arial Narrow" w:hAnsi="Arial Narrow"/>
          <w:b/>
          <w:sz w:val="22"/>
          <w:szCs w:val="22"/>
        </w:rPr>
        <w:t>Docente: Dr. Michele Selicati</w:t>
      </w:r>
      <w:r>
        <w:rPr>
          <w:rFonts w:ascii="Arial Narrow" w:hAnsi="Arial Narrow"/>
          <w:b/>
          <w:sz w:val="22"/>
          <w:szCs w:val="22"/>
        </w:rPr>
        <w:t xml:space="preserve"> – Avv. Francesco Sgobba</w:t>
      </w:r>
    </w:p>
    <w:p w:rsidR="00CD7ACC" w:rsidRPr="005A73F0" w:rsidRDefault="00CD7ACC" w:rsidP="00CD7ACC">
      <w:pPr>
        <w:jc w:val="both"/>
        <w:rPr>
          <w:rFonts w:ascii="Arial Narrow" w:hAnsi="Arial Narrow"/>
        </w:rPr>
      </w:pPr>
    </w:p>
    <w:p w:rsidR="00CD7ACC" w:rsidRPr="005A73F0" w:rsidRDefault="00CD7ACC" w:rsidP="00CD7ACC">
      <w:pPr>
        <w:jc w:val="both"/>
        <w:rPr>
          <w:rFonts w:ascii="Arial Narrow" w:hAnsi="Arial Narrow"/>
        </w:rPr>
      </w:pPr>
      <w:r w:rsidRPr="005A73F0">
        <w:rPr>
          <w:rFonts w:ascii="Arial Narrow" w:hAnsi="Arial Narrow"/>
          <w:sz w:val="22"/>
          <w:szCs w:val="22"/>
        </w:rPr>
        <w:t>Contenuti:</w:t>
      </w:r>
    </w:p>
    <w:p w:rsidR="00CD7ACC" w:rsidRPr="005A73F0" w:rsidRDefault="00CD7ACC" w:rsidP="00CD7ACC">
      <w:pPr>
        <w:numPr>
          <w:ilvl w:val="1"/>
          <w:numId w:val="12"/>
        </w:numPr>
        <w:ind w:left="1053"/>
        <w:jc w:val="both"/>
        <w:rPr>
          <w:rFonts w:ascii="Arial Narrow" w:hAnsi="Arial Narrow"/>
        </w:rPr>
      </w:pPr>
      <w:r w:rsidRPr="005A73F0">
        <w:rPr>
          <w:rFonts w:ascii="Arial Narrow" w:hAnsi="Arial Narrow"/>
          <w:sz w:val="22"/>
          <w:szCs w:val="22"/>
        </w:rPr>
        <w:t>Le sentenze della Corte Costituzionale  nn. 164/85, 228/04, 229/04 e 431/05 sul concetto di difesa civile e difesa non armata; Presentazione concetti e pratiche di “Patria”, “Difesa senza armi”,“difesa non violenta”.</w:t>
      </w:r>
    </w:p>
    <w:p w:rsidR="00CD7ACC" w:rsidRPr="005A73F0" w:rsidRDefault="00CD7ACC" w:rsidP="00CD7ACC">
      <w:pPr>
        <w:numPr>
          <w:ilvl w:val="1"/>
          <w:numId w:val="12"/>
        </w:numPr>
        <w:ind w:left="1053"/>
        <w:jc w:val="both"/>
        <w:rPr>
          <w:rFonts w:ascii="Arial Narrow" w:hAnsi="Arial Narrow"/>
        </w:rPr>
      </w:pPr>
      <w:r w:rsidRPr="005A73F0">
        <w:rPr>
          <w:rFonts w:ascii="Arial Narrow" w:hAnsi="Arial Narrow"/>
          <w:sz w:val="22"/>
          <w:szCs w:val="22"/>
        </w:rPr>
        <w:t>i diritti umani nel quadro della Costituzione Italiana, della Carta Europea e degli Ordinamenti delle Nazioni Unite.</w:t>
      </w:r>
    </w:p>
    <w:p w:rsidR="00CD7ACC" w:rsidRPr="005A73F0" w:rsidRDefault="00CD7ACC" w:rsidP="00CD7ACC">
      <w:pPr>
        <w:ind w:left="720"/>
        <w:jc w:val="both"/>
        <w:rPr>
          <w:rFonts w:ascii="Arial Narrow" w:hAnsi="Arial Narrow"/>
        </w:rPr>
      </w:pPr>
    </w:p>
    <w:p w:rsidR="00CD7ACC" w:rsidRPr="005A73F0" w:rsidRDefault="00CD7ACC" w:rsidP="00CD7ACC">
      <w:pPr>
        <w:jc w:val="both"/>
        <w:rPr>
          <w:rFonts w:ascii="Arial Narrow" w:hAnsi="Arial Narrow"/>
        </w:rPr>
      </w:pPr>
      <w:r w:rsidRPr="005A73F0">
        <w:rPr>
          <w:rFonts w:ascii="Arial Narrow" w:hAnsi="Arial Narrow"/>
          <w:sz w:val="22"/>
          <w:szCs w:val="22"/>
        </w:rPr>
        <w:t>Obiettivi: Allargare la conoscenza della idea di “dovere di difesa della Patria”, concetto che sembra a volte risultare poco conosciuto fra i giovani, ed anzi a volte ritenuto concetto “antico” e di linguaggio difficile e distante.</w:t>
      </w:r>
    </w:p>
    <w:p w:rsidR="00CD7ACC" w:rsidRPr="005A73F0" w:rsidRDefault="00CD7ACC" w:rsidP="00CD7ACC">
      <w:pPr>
        <w:jc w:val="both"/>
        <w:rPr>
          <w:rFonts w:ascii="Arial Narrow" w:hAnsi="Arial Narrow"/>
        </w:rPr>
      </w:pPr>
    </w:p>
    <w:p w:rsidR="00CD7ACC" w:rsidRPr="005A73F0" w:rsidRDefault="00CD7ACC" w:rsidP="00CD7ACC">
      <w:pPr>
        <w:jc w:val="both"/>
        <w:rPr>
          <w:rFonts w:ascii="Arial Narrow" w:hAnsi="Arial Narrow"/>
        </w:rPr>
      </w:pPr>
    </w:p>
    <w:p w:rsidR="00CD7ACC" w:rsidRPr="005A73F0" w:rsidRDefault="00CD7ACC" w:rsidP="00CD7ACC">
      <w:pPr>
        <w:jc w:val="both"/>
        <w:rPr>
          <w:rFonts w:ascii="Arial Narrow" w:hAnsi="Arial Narrow"/>
        </w:rPr>
      </w:pPr>
      <w:r w:rsidRPr="005A73F0">
        <w:rPr>
          <w:rFonts w:ascii="Arial Narrow" w:hAnsi="Arial Narrow"/>
          <w:b/>
          <w:sz w:val="22"/>
          <w:szCs w:val="22"/>
        </w:rPr>
        <w:lastRenderedPageBreak/>
        <w:t>MODULO IV</w:t>
      </w:r>
      <w:r w:rsidRPr="005A73F0">
        <w:rPr>
          <w:rFonts w:ascii="Arial Narrow" w:hAnsi="Arial Narrow"/>
          <w:sz w:val="22"/>
          <w:szCs w:val="22"/>
        </w:rPr>
        <w:t xml:space="preserve"> – </w:t>
      </w:r>
      <w:r w:rsidRPr="005A73F0">
        <w:rPr>
          <w:rFonts w:ascii="Arial Narrow" w:hAnsi="Arial Narrow"/>
          <w:b/>
          <w:sz w:val="22"/>
          <w:szCs w:val="22"/>
        </w:rPr>
        <w:t>La difesa civile non armata e non violenta (2 ore)</w:t>
      </w:r>
    </w:p>
    <w:p w:rsidR="00CD7ACC" w:rsidRPr="005A73F0" w:rsidRDefault="00CD7ACC" w:rsidP="00CD7ACC">
      <w:pPr>
        <w:jc w:val="both"/>
        <w:rPr>
          <w:rFonts w:ascii="Arial Narrow" w:hAnsi="Arial Narrow"/>
          <w:b/>
        </w:rPr>
      </w:pPr>
      <w:r w:rsidRPr="005A73F0">
        <w:rPr>
          <w:rFonts w:ascii="Arial Narrow" w:hAnsi="Arial Narrow"/>
          <w:b/>
          <w:sz w:val="22"/>
          <w:szCs w:val="22"/>
        </w:rPr>
        <w:t>Docente: Dr. Michele Selicati</w:t>
      </w:r>
      <w:r>
        <w:rPr>
          <w:rFonts w:ascii="Arial Narrow" w:hAnsi="Arial Narrow"/>
          <w:b/>
          <w:sz w:val="22"/>
          <w:szCs w:val="22"/>
        </w:rPr>
        <w:t xml:space="preserve"> – Avv. Francesco Sgobba</w:t>
      </w:r>
    </w:p>
    <w:p w:rsidR="00CD7ACC" w:rsidRPr="005A73F0" w:rsidRDefault="00CD7ACC" w:rsidP="00CD7ACC">
      <w:pPr>
        <w:jc w:val="both"/>
        <w:rPr>
          <w:rFonts w:ascii="Arial Narrow" w:hAnsi="Arial Narrow"/>
        </w:rPr>
      </w:pPr>
    </w:p>
    <w:p w:rsidR="00CD7ACC" w:rsidRPr="005A73F0" w:rsidRDefault="00CD7ACC" w:rsidP="00CD7ACC">
      <w:pPr>
        <w:jc w:val="both"/>
        <w:rPr>
          <w:rFonts w:ascii="Arial Narrow" w:hAnsi="Arial Narrow"/>
        </w:rPr>
      </w:pPr>
      <w:r w:rsidRPr="005A73F0">
        <w:rPr>
          <w:rFonts w:ascii="Arial Narrow" w:hAnsi="Arial Narrow"/>
          <w:sz w:val="22"/>
          <w:szCs w:val="22"/>
        </w:rPr>
        <w:t>Contenuti:</w:t>
      </w:r>
    </w:p>
    <w:p w:rsidR="00CD7ACC" w:rsidRPr="005A73F0" w:rsidRDefault="00CD7ACC" w:rsidP="00CD7ACC">
      <w:pPr>
        <w:numPr>
          <w:ilvl w:val="1"/>
          <w:numId w:val="7"/>
        </w:numPr>
        <w:jc w:val="both"/>
        <w:rPr>
          <w:rFonts w:ascii="Arial Narrow" w:hAnsi="Arial Narrow"/>
        </w:rPr>
      </w:pPr>
      <w:r w:rsidRPr="005A73F0">
        <w:rPr>
          <w:rFonts w:ascii="Arial Narrow" w:hAnsi="Arial Narrow"/>
          <w:sz w:val="22"/>
          <w:szCs w:val="22"/>
        </w:rPr>
        <w:t>cenni storici sulla difesa popolare non violenta;</w:t>
      </w:r>
    </w:p>
    <w:p w:rsidR="00CD7ACC" w:rsidRPr="005A73F0" w:rsidRDefault="00CD7ACC" w:rsidP="00CD7ACC">
      <w:pPr>
        <w:numPr>
          <w:ilvl w:val="1"/>
          <w:numId w:val="7"/>
        </w:numPr>
        <w:jc w:val="both"/>
        <w:rPr>
          <w:rFonts w:ascii="Arial Narrow" w:hAnsi="Arial Narrow"/>
        </w:rPr>
      </w:pPr>
      <w:r w:rsidRPr="005A73F0">
        <w:rPr>
          <w:rFonts w:ascii="Arial Narrow" w:hAnsi="Arial Narrow"/>
          <w:sz w:val="22"/>
          <w:szCs w:val="22"/>
        </w:rPr>
        <w:t>forme attuali di realizzazione della difesa alternativa;</w:t>
      </w:r>
    </w:p>
    <w:p w:rsidR="00CD7ACC" w:rsidRPr="005A73F0" w:rsidRDefault="00CD7ACC" w:rsidP="00CD7ACC">
      <w:pPr>
        <w:numPr>
          <w:ilvl w:val="1"/>
          <w:numId w:val="7"/>
        </w:numPr>
        <w:jc w:val="both"/>
        <w:rPr>
          <w:rFonts w:ascii="Arial Narrow" w:hAnsi="Arial Narrow"/>
        </w:rPr>
      </w:pPr>
      <w:r w:rsidRPr="005A73F0">
        <w:rPr>
          <w:rFonts w:ascii="Arial Narrow" w:hAnsi="Arial Narrow"/>
          <w:sz w:val="22"/>
          <w:szCs w:val="22"/>
        </w:rPr>
        <w:t>gestione e trasformazione non violenta dei conflitti;</w:t>
      </w:r>
    </w:p>
    <w:p w:rsidR="00CD7ACC" w:rsidRPr="005A73F0" w:rsidRDefault="00CD7ACC" w:rsidP="00CD7ACC">
      <w:pPr>
        <w:numPr>
          <w:ilvl w:val="1"/>
          <w:numId w:val="7"/>
        </w:numPr>
        <w:jc w:val="both"/>
        <w:rPr>
          <w:rFonts w:ascii="Arial Narrow" w:hAnsi="Arial Narrow"/>
        </w:rPr>
      </w:pPr>
      <w:r w:rsidRPr="005A73F0">
        <w:rPr>
          <w:rFonts w:ascii="Arial Narrow" w:hAnsi="Arial Narrow"/>
          <w:sz w:val="22"/>
          <w:szCs w:val="22"/>
        </w:rPr>
        <w:t>operazioni di mantenimento della pace (Peacekeeping, peace-enforcing, peace-building)</w:t>
      </w:r>
    </w:p>
    <w:p w:rsidR="00CD7ACC" w:rsidRPr="005A73F0" w:rsidRDefault="00CD7ACC" w:rsidP="00CD7ACC">
      <w:pPr>
        <w:jc w:val="both"/>
        <w:rPr>
          <w:rFonts w:ascii="Arial Narrow" w:hAnsi="Arial Narrow"/>
        </w:rPr>
      </w:pPr>
      <w:r>
        <w:rPr>
          <w:rFonts w:ascii="Arial Narrow" w:hAnsi="Arial Narrow"/>
          <w:sz w:val="22"/>
          <w:szCs w:val="22"/>
        </w:rPr>
        <w:t>È</w:t>
      </w:r>
      <w:r w:rsidRPr="005A73F0">
        <w:rPr>
          <w:rFonts w:ascii="Arial Narrow" w:hAnsi="Arial Narrow"/>
          <w:sz w:val="22"/>
          <w:szCs w:val="22"/>
        </w:rPr>
        <w:t xml:space="preserve"> molto interessante qui affrontare il tema “gestione e trasformazione nonviolenta dei conflitti”, ”prevenzione della guerra” e “operazioni di polizia internazionale”, nonché  i concetti di “peacekeeping”, “peace-enforcing” e “peace</w:t>
      </w:r>
      <w:r>
        <w:rPr>
          <w:rFonts w:ascii="Arial Narrow" w:hAnsi="Arial Narrow"/>
          <w:sz w:val="22"/>
          <w:szCs w:val="22"/>
        </w:rPr>
        <w:t>-</w:t>
      </w:r>
      <w:r w:rsidRPr="005A73F0">
        <w:rPr>
          <w:rFonts w:ascii="Arial Narrow" w:hAnsi="Arial Narrow"/>
          <w:sz w:val="22"/>
          <w:szCs w:val="22"/>
        </w:rPr>
        <w:t xml:space="preserve">building”, specie se collegati all’ambito del diritto internazionale. </w:t>
      </w:r>
    </w:p>
    <w:p w:rsidR="00CD7ACC" w:rsidRPr="005A73F0" w:rsidRDefault="00CD7ACC" w:rsidP="00CD7ACC">
      <w:pPr>
        <w:jc w:val="both"/>
        <w:rPr>
          <w:rFonts w:ascii="Arial Narrow" w:hAnsi="Arial Narrow"/>
        </w:rPr>
      </w:pPr>
      <w:r w:rsidRPr="005A73F0">
        <w:rPr>
          <w:rFonts w:ascii="Arial Narrow" w:hAnsi="Arial Narrow"/>
          <w:sz w:val="22"/>
          <w:szCs w:val="22"/>
        </w:rPr>
        <w:t>Obiettivi: Aiutare i volontari ad immaginare l’esistenza di tecniche di difesa non armata e non violenta.</w:t>
      </w:r>
    </w:p>
    <w:p w:rsidR="00CD7ACC" w:rsidRPr="005A73F0" w:rsidRDefault="00CD7ACC" w:rsidP="00CD7ACC">
      <w:pPr>
        <w:ind w:left="720"/>
        <w:jc w:val="both"/>
        <w:rPr>
          <w:rFonts w:ascii="Arial Narrow" w:hAnsi="Arial Narrow"/>
        </w:rPr>
      </w:pPr>
    </w:p>
    <w:p w:rsidR="00CD7ACC" w:rsidRPr="005A73F0" w:rsidRDefault="00CD7ACC" w:rsidP="00CD7ACC">
      <w:pPr>
        <w:jc w:val="both"/>
        <w:rPr>
          <w:rFonts w:ascii="Arial Narrow" w:hAnsi="Arial Narrow"/>
        </w:rPr>
      </w:pPr>
      <w:r w:rsidRPr="005A73F0">
        <w:rPr>
          <w:rFonts w:ascii="Arial Narrow" w:hAnsi="Arial Narrow"/>
          <w:b/>
          <w:sz w:val="22"/>
          <w:szCs w:val="22"/>
        </w:rPr>
        <w:t>MODULO V</w:t>
      </w:r>
      <w:r w:rsidRPr="005A73F0">
        <w:rPr>
          <w:rFonts w:ascii="Arial Narrow" w:hAnsi="Arial Narrow"/>
          <w:sz w:val="22"/>
          <w:szCs w:val="22"/>
        </w:rPr>
        <w:t xml:space="preserve"> - </w:t>
      </w:r>
      <w:r w:rsidRPr="005A73F0">
        <w:rPr>
          <w:rFonts w:ascii="Arial Narrow" w:hAnsi="Arial Narrow"/>
          <w:b/>
          <w:sz w:val="22"/>
          <w:szCs w:val="22"/>
        </w:rPr>
        <w:t xml:space="preserve">La normativa vigente e </w:t>
      </w:r>
      <w:smartTag w:uri="urn:schemas-microsoft-com:office:smarttags" w:element="PersonName">
        <w:smartTagPr>
          <w:attr w:name="ProductID" w:val="la Carta"/>
        </w:smartTagPr>
        <w:r w:rsidRPr="005A73F0">
          <w:rPr>
            <w:rFonts w:ascii="Arial Narrow" w:hAnsi="Arial Narrow"/>
            <w:b/>
            <w:sz w:val="22"/>
            <w:szCs w:val="22"/>
          </w:rPr>
          <w:t>la Carta</w:t>
        </w:r>
      </w:smartTag>
      <w:r w:rsidRPr="005A73F0">
        <w:rPr>
          <w:rFonts w:ascii="Arial Narrow" w:hAnsi="Arial Narrow"/>
          <w:b/>
          <w:sz w:val="22"/>
          <w:szCs w:val="22"/>
        </w:rPr>
        <w:t xml:space="preserve"> di impegno etico (2 ore)</w:t>
      </w:r>
    </w:p>
    <w:p w:rsidR="00CD7ACC" w:rsidRPr="005A73F0" w:rsidRDefault="00CD7ACC" w:rsidP="00CD7ACC">
      <w:pPr>
        <w:jc w:val="both"/>
        <w:rPr>
          <w:rFonts w:ascii="Arial Narrow" w:hAnsi="Arial Narrow"/>
          <w:b/>
        </w:rPr>
      </w:pPr>
      <w:r w:rsidRPr="005A73F0">
        <w:rPr>
          <w:rFonts w:ascii="Arial Narrow" w:hAnsi="Arial Narrow"/>
          <w:b/>
          <w:sz w:val="22"/>
          <w:szCs w:val="22"/>
        </w:rPr>
        <w:t>Docente: Dr. Michele Selicati</w:t>
      </w:r>
      <w:r>
        <w:rPr>
          <w:rFonts w:ascii="Arial Narrow" w:hAnsi="Arial Narrow"/>
          <w:b/>
          <w:sz w:val="22"/>
          <w:szCs w:val="22"/>
        </w:rPr>
        <w:t xml:space="preserve"> – Avv. Francesco Sgobba</w:t>
      </w:r>
    </w:p>
    <w:p w:rsidR="00CD7ACC" w:rsidRPr="005A73F0" w:rsidRDefault="00CD7ACC" w:rsidP="00CD7ACC">
      <w:pPr>
        <w:jc w:val="both"/>
        <w:rPr>
          <w:rFonts w:ascii="Arial Narrow" w:hAnsi="Arial Narrow"/>
        </w:rPr>
      </w:pPr>
    </w:p>
    <w:p w:rsidR="00CD7ACC" w:rsidRPr="005A73F0" w:rsidRDefault="00CD7ACC" w:rsidP="00CD7ACC">
      <w:pPr>
        <w:jc w:val="both"/>
        <w:rPr>
          <w:rFonts w:ascii="Arial Narrow" w:hAnsi="Arial Narrow"/>
        </w:rPr>
      </w:pPr>
      <w:r w:rsidRPr="005A73F0">
        <w:rPr>
          <w:rFonts w:ascii="Arial Narrow" w:hAnsi="Arial Narrow"/>
          <w:sz w:val="22"/>
          <w:szCs w:val="22"/>
        </w:rPr>
        <w:t>Contenuti:</w:t>
      </w:r>
    </w:p>
    <w:p w:rsidR="00CD7ACC" w:rsidRPr="005A73F0" w:rsidRDefault="00CD7ACC" w:rsidP="00CD7ACC">
      <w:pPr>
        <w:numPr>
          <w:ilvl w:val="1"/>
          <w:numId w:val="7"/>
        </w:numPr>
        <w:jc w:val="both"/>
        <w:rPr>
          <w:rFonts w:ascii="Arial Narrow" w:hAnsi="Arial Narrow"/>
        </w:rPr>
      </w:pPr>
      <w:r w:rsidRPr="005A73F0">
        <w:rPr>
          <w:rFonts w:ascii="Arial Narrow" w:hAnsi="Arial Narrow"/>
          <w:sz w:val="22"/>
          <w:szCs w:val="22"/>
        </w:rPr>
        <w:t>la normativa che regola il sistema del Servizio Civile Nazionale;</w:t>
      </w:r>
    </w:p>
    <w:p w:rsidR="00CD7ACC" w:rsidRPr="005A73F0" w:rsidRDefault="00CD7ACC" w:rsidP="00CD7ACC">
      <w:pPr>
        <w:numPr>
          <w:ilvl w:val="1"/>
          <w:numId w:val="7"/>
        </w:numPr>
        <w:jc w:val="both"/>
        <w:rPr>
          <w:rFonts w:ascii="Arial Narrow" w:hAnsi="Arial Narrow"/>
        </w:rPr>
      </w:pPr>
      <w:r w:rsidRPr="005A73F0">
        <w:rPr>
          <w:rFonts w:ascii="Arial Narrow" w:hAnsi="Arial Narrow"/>
          <w:sz w:val="22"/>
          <w:szCs w:val="22"/>
        </w:rPr>
        <w:t>la Carta di impegno etico.</w:t>
      </w:r>
    </w:p>
    <w:p w:rsidR="00CD7ACC" w:rsidRPr="005A73F0" w:rsidRDefault="00CD7ACC" w:rsidP="00CD7ACC">
      <w:pPr>
        <w:jc w:val="both"/>
        <w:rPr>
          <w:rFonts w:ascii="Arial Narrow" w:hAnsi="Arial Narrow"/>
        </w:rPr>
      </w:pPr>
    </w:p>
    <w:p w:rsidR="00CD7ACC" w:rsidRPr="005A73F0" w:rsidRDefault="00CD7ACC" w:rsidP="00CD7ACC">
      <w:pPr>
        <w:jc w:val="both"/>
        <w:rPr>
          <w:rFonts w:ascii="Arial Narrow" w:hAnsi="Arial Narrow"/>
        </w:rPr>
      </w:pPr>
      <w:r w:rsidRPr="005A73F0">
        <w:rPr>
          <w:rFonts w:ascii="Arial Narrow" w:hAnsi="Arial Narrow"/>
          <w:sz w:val="22"/>
          <w:szCs w:val="22"/>
        </w:rPr>
        <w:t>Verrà illustrato l’insieme delle norme che regolano il sistema del Servizio Civile Nazionale. Verrà utilizzata la lezione frontale.</w:t>
      </w:r>
    </w:p>
    <w:p w:rsidR="00CD7ACC" w:rsidRPr="005A73F0" w:rsidRDefault="00CD7ACC" w:rsidP="00CD7ACC">
      <w:pPr>
        <w:jc w:val="both"/>
        <w:rPr>
          <w:rFonts w:ascii="Arial Narrow" w:hAnsi="Arial Narrow"/>
        </w:rPr>
      </w:pPr>
      <w:r w:rsidRPr="005A73F0">
        <w:rPr>
          <w:rFonts w:ascii="Arial Narrow" w:hAnsi="Arial Narrow"/>
          <w:sz w:val="22"/>
          <w:szCs w:val="22"/>
        </w:rPr>
        <w:t>Obiettivi: Aiutare i volontari ad inserirsi nel percorso con consapevolezza e distinguendo i  tre attori principali: il volontario medesimo, l’istituzione Stato italiano, l’ente gestore. Conoscere i dati di contesto, tratti dalle fonti legislative, che diverranno vincolo e risorsa a cui attingere durante l’anno di Servizio Civile.</w:t>
      </w:r>
    </w:p>
    <w:p w:rsidR="00CD7ACC" w:rsidRPr="005A73F0" w:rsidRDefault="00CD7ACC" w:rsidP="00CD7ACC">
      <w:pPr>
        <w:ind w:left="720"/>
        <w:jc w:val="both"/>
        <w:rPr>
          <w:rFonts w:ascii="Arial Narrow" w:hAnsi="Arial Narrow"/>
        </w:rPr>
      </w:pPr>
    </w:p>
    <w:p w:rsidR="00CD7ACC" w:rsidRPr="005A73F0" w:rsidRDefault="00CD7ACC" w:rsidP="00CD7ACC">
      <w:pPr>
        <w:jc w:val="both"/>
        <w:rPr>
          <w:rFonts w:ascii="Arial Narrow" w:hAnsi="Arial Narrow"/>
          <w:b/>
        </w:rPr>
      </w:pPr>
      <w:r w:rsidRPr="005A73F0">
        <w:rPr>
          <w:rFonts w:ascii="Arial Narrow" w:hAnsi="Arial Narrow"/>
          <w:b/>
          <w:sz w:val="22"/>
          <w:szCs w:val="22"/>
        </w:rPr>
        <w:t>AREA LA CITTADINANZA ATTIVA</w:t>
      </w:r>
    </w:p>
    <w:p w:rsidR="00CD7ACC" w:rsidRPr="005A73F0" w:rsidRDefault="00CD7ACC" w:rsidP="00CD7ACC">
      <w:pPr>
        <w:jc w:val="both"/>
        <w:rPr>
          <w:rFonts w:ascii="Arial Narrow" w:hAnsi="Arial Narrow"/>
        </w:rPr>
      </w:pPr>
      <w:r w:rsidRPr="005A73F0">
        <w:rPr>
          <w:rFonts w:ascii="Arial Narrow" w:hAnsi="Arial Narrow"/>
          <w:b/>
          <w:sz w:val="22"/>
          <w:szCs w:val="22"/>
        </w:rPr>
        <w:t>MODULO VI</w:t>
      </w:r>
      <w:r w:rsidRPr="005A73F0">
        <w:rPr>
          <w:rFonts w:ascii="Arial Narrow" w:hAnsi="Arial Narrow"/>
          <w:sz w:val="22"/>
          <w:szCs w:val="22"/>
        </w:rPr>
        <w:t xml:space="preserve"> – </w:t>
      </w:r>
      <w:r w:rsidRPr="005A73F0">
        <w:rPr>
          <w:rFonts w:ascii="Arial Narrow" w:hAnsi="Arial Narrow"/>
          <w:b/>
          <w:sz w:val="22"/>
          <w:szCs w:val="22"/>
        </w:rPr>
        <w:t>La solidarietà e le forme di cittadinanza (4 ore)</w:t>
      </w:r>
    </w:p>
    <w:p w:rsidR="00CD7ACC" w:rsidRPr="005A73F0" w:rsidRDefault="00CD7ACC" w:rsidP="00CD7ACC">
      <w:pPr>
        <w:jc w:val="both"/>
        <w:rPr>
          <w:rFonts w:ascii="Arial Narrow" w:hAnsi="Arial Narrow"/>
          <w:b/>
        </w:rPr>
      </w:pPr>
      <w:r w:rsidRPr="005A73F0">
        <w:rPr>
          <w:rFonts w:ascii="Arial Narrow" w:hAnsi="Arial Narrow"/>
          <w:b/>
          <w:sz w:val="22"/>
          <w:szCs w:val="22"/>
        </w:rPr>
        <w:t>Docente: Dr. Michele Selicati</w:t>
      </w:r>
      <w:r>
        <w:rPr>
          <w:rFonts w:ascii="Arial Narrow" w:hAnsi="Arial Narrow"/>
          <w:b/>
          <w:sz w:val="22"/>
          <w:szCs w:val="22"/>
        </w:rPr>
        <w:t xml:space="preserve"> – Avv. Francesco Sgobba</w:t>
      </w:r>
    </w:p>
    <w:p w:rsidR="00CD7ACC" w:rsidRPr="005A73F0" w:rsidRDefault="00CD7ACC" w:rsidP="00CD7ACC">
      <w:pPr>
        <w:jc w:val="both"/>
        <w:rPr>
          <w:rFonts w:ascii="Arial Narrow" w:hAnsi="Arial Narrow"/>
          <w:b/>
        </w:rPr>
      </w:pPr>
    </w:p>
    <w:p w:rsidR="00CD7ACC" w:rsidRPr="005A73F0" w:rsidRDefault="00CD7ACC" w:rsidP="00CD7ACC">
      <w:pPr>
        <w:jc w:val="both"/>
        <w:rPr>
          <w:rFonts w:ascii="Arial Narrow" w:hAnsi="Arial Narrow"/>
        </w:rPr>
      </w:pPr>
      <w:r w:rsidRPr="005A73F0">
        <w:rPr>
          <w:rFonts w:ascii="Arial Narrow" w:hAnsi="Arial Narrow"/>
          <w:sz w:val="22"/>
          <w:szCs w:val="22"/>
        </w:rPr>
        <w:t>Contenuti: (</w:t>
      </w:r>
      <w:r w:rsidRPr="005A73F0">
        <w:rPr>
          <w:rFonts w:ascii="Arial Narrow" w:hAnsi="Arial Narrow"/>
          <w:sz w:val="22"/>
          <w:szCs w:val="22"/>
          <w:u w:val="single"/>
        </w:rPr>
        <w:t>Verranno trattati uno o più argomenti a scelta tra questi</w:t>
      </w:r>
      <w:r w:rsidRPr="005A73F0">
        <w:rPr>
          <w:rFonts w:ascii="Arial Narrow" w:hAnsi="Arial Narrow"/>
          <w:sz w:val="22"/>
          <w:szCs w:val="22"/>
        </w:rPr>
        <w:t>)</w:t>
      </w:r>
    </w:p>
    <w:p w:rsidR="00CD7ACC" w:rsidRPr="005A73F0" w:rsidRDefault="00CD7ACC" w:rsidP="00CD7ACC">
      <w:pPr>
        <w:numPr>
          <w:ilvl w:val="1"/>
          <w:numId w:val="7"/>
        </w:numPr>
        <w:jc w:val="both"/>
        <w:rPr>
          <w:rFonts w:ascii="Arial Narrow" w:hAnsi="Arial Narrow"/>
        </w:rPr>
      </w:pPr>
      <w:r w:rsidRPr="005A73F0">
        <w:rPr>
          <w:rFonts w:ascii="Arial Narrow" w:hAnsi="Arial Narrow"/>
          <w:sz w:val="22"/>
          <w:szCs w:val="22"/>
        </w:rPr>
        <w:t>principio costituzionale di solidarietà sociale e principi di libertà ed eguaglianza;</w:t>
      </w:r>
    </w:p>
    <w:p w:rsidR="00CD7ACC" w:rsidRPr="005A73F0" w:rsidRDefault="00CD7ACC" w:rsidP="00CD7ACC">
      <w:pPr>
        <w:numPr>
          <w:ilvl w:val="1"/>
          <w:numId w:val="7"/>
        </w:numPr>
        <w:jc w:val="both"/>
        <w:rPr>
          <w:rFonts w:ascii="Arial Narrow" w:hAnsi="Arial Narrow"/>
        </w:rPr>
      </w:pPr>
      <w:r w:rsidRPr="005A73F0">
        <w:rPr>
          <w:rFonts w:ascii="Arial Narrow" w:hAnsi="Arial Narrow"/>
          <w:sz w:val="22"/>
          <w:szCs w:val="22"/>
        </w:rPr>
        <w:t>lotta alla povertà e all’esclusione sociale, povertà e sottosviluppo a livello mondiale;</w:t>
      </w:r>
    </w:p>
    <w:p w:rsidR="00CD7ACC" w:rsidRPr="005A73F0" w:rsidRDefault="00CD7ACC" w:rsidP="00CD7ACC">
      <w:pPr>
        <w:numPr>
          <w:ilvl w:val="1"/>
          <w:numId w:val="7"/>
        </w:numPr>
        <w:jc w:val="both"/>
        <w:rPr>
          <w:rFonts w:ascii="Arial Narrow" w:hAnsi="Arial Narrow"/>
        </w:rPr>
      </w:pPr>
      <w:r w:rsidRPr="005A73F0">
        <w:rPr>
          <w:rFonts w:ascii="Arial Narrow" w:hAnsi="Arial Narrow"/>
          <w:sz w:val="22"/>
          <w:szCs w:val="22"/>
        </w:rPr>
        <w:t>lotta alla povertà nelle scelte politiche italiane e negli orientamenti dell’Unione Europea;</w:t>
      </w:r>
    </w:p>
    <w:p w:rsidR="00CD7ACC" w:rsidRPr="005A73F0" w:rsidRDefault="00CD7ACC" w:rsidP="00CD7ACC">
      <w:pPr>
        <w:numPr>
          <w:ilvl w:val="1"/>
          <w:numId w:val="7"/>
        </w:numPr>
        <w:jc w:val="both"/>
        <w:rPr>
          <w:rFonts w:ascii="Arial Narrow" w:hAnsi="Arial Narrow"/>
        </w:rPr>
      </w:pPr>
      <w:r w:rsidRPr="005A73F0">
        <w:rPr>
          <w:rFonts w:ascii="Arial Narrow" w:hAnsi="Arial Narrow"/>
          <w:sz w:val="22"/>
          <w:szCs w:val="22"/>
        </w:rPr>
        <w:t>ruolo degli Organismi non Governativi;</w:t>
      </w:r>
    </w:p>
    <w:p w:rsidR="00CD7ACC" w:rsidRPr="005A73F0" w:rsidRDefault="00CD7ACC" w:rsidP="00CD7ACC">
      <w:pPr>
        <w:numPr>
          <w:ilvl w:val="1"/>
          <w:numId w:val="7"/>
        </w:numPr>
        <w:jc w:val="both"/>
        <w:rPr>
          <w:rFonts w:ascii="Arial Narrow" w:hAnsi="Arial Narrow"/>
        </w:rPr>
      </w:pPr>
      <w:r w:rsidRPr="005A73F0">
        <w:rPr>
          <w:rFonts w:ascii="Arial Narrow" w:hAnsi="Arial Narrow"/>
          <w:sz w:val="22"/>
          <w:szCs w:val="22"/>
        </w:rPr>
        <w:t>concetto di cittadinanza e di promozione sociale;</w:t>
      </w:r>
    </w:p>
    <w:p w:rsidR="00CD7ACC" w:rsidRPr="005A73F0" w:rsidRDefault="00CD7ACC" w:rsidP="00CD7ACC">
      <w:pPr>
        <w:numPr>
          <w:ilvl w:val="1"/>
          <w:numId w:val="7"/>
        </w:numPr>
        <w:jc w:val="both"/>
        <w:rPr>
          <w:rFonts w:ascii="Arial Narrow" w:hAnsi="Arial Narrow"/>
        </w:rPr>
      </w:pPr>
      <w:r w:rsidRPr="005A73F0">
        <w:rPr>
          <w:rFonts w:ascii="Arial Narrow" w:hAnsi="Arial Narrow"/>
          <w:sz w:val="22"/>
          <w:szCs w:val="22"/>
        </w:rPr>
        <w:t>concetto di cittadinanza attiva;</w:t>
      </w:r>
    </w:p>
    <w:p w:rsidR="00CD7ACC" w:rsidRPr="005A73F0" w:rsidRDefault="00CD7ACC" w:rsidP="00CD7ACC">
      <w:pPr>
        <w:numPr>
          <w:ilvl w:val="1"/>
          <w:numId w:val="7"/>
        </w:numPr>
        <w:jc w:val="both"/>
        <w:rPr>
          <w:rFonts w:ascii="Arial Narrow" w:hAnsi="Arial Narrow"/>
        </w:rPr>
      </w:pPr>
      <w:r w:rsidRPr="005A73F0">
        <w:rPr>
          <w:rFonts w:ascii="Arial Narrow" w:hAnsi="Arial Narrow"/>
          <w:sz w:val="22"/>
          <w:szCs w:val="22"/>
        </w:rPr>
        <w:t>ruolo dello Stato e della società nell’ambito della promozione umana e della difesa dei diritti delle persone e rapporto tra le istituzioni e le organizzazioni della società civile;</w:t>
      </w:r>
    </w:p>
    <w:p w:rsidR="00CD7ACC" w:rsidRPr="005A73F0" w:rsidRDefault="00CD7ACC" w:rsidP="00CD7ACC">
      <w:pPr>
        <w:numPr>
          <w:ilvl w:val="1"/>
          <w:numId w:val="7"/>
        </w:numPr>
        <w:jc w:val="both"/>
        <w:rPr>
          <w:rFonts w:ascii="Arial Narrow" w:hAnsi="Arial Narrow"/>
        </w:rPr>
      </w:pPr>
      <w:r w:rsidRPr="005A73F0">
        <w:rPr>
          <w:rFonts w:ascii="Arial Narrow" w:hAnsi="Arial Narrow"/>
          <w:sz w:val="22"/>
          <w:szCs w:val="22"/>
        </w:rPr>
        <w:t>principio di sussidiarietà, competenze dello Stato, delle Regioni, delle Province e dei Comuni nei vari ambiti in cui opera il Servizio Civile, con riferimenti al Terzo Settore nell’ambito del welfare.</w:t>
      </w:r>
    </w:p>
    <w:p w:rsidR="00CD7ACC" w:rsidRPr="005A73F0" w:rsidRDefault="00CD7ACC" w:rsidP="00CD7ACC">
      <w:pPr>
        <w:numPr>
          <w:ilvl w:val="1"/>
          <w:numId w:val="7"/>
        </w:numPr>
        <w:jc w:val="both"/>
        <w:rPr>
          <w:rFonts w:ascii="Arial Narrow" w:hAnsi="Arial Narrow"/>
        </w:rPr>
      </w:pPr>
      <w:r w:rsidRPr="005A73F0">
        <w:rPr>
          <w:rFonts w:ascii="Arial Narrow" w:hAnsi="Arial Narrow"/>
          <w:sz w:val="22"/>
          <w:szCs w:val="22"/>
        </w:rPr>
        <w:t>i fenomeni della globalizzazione e approccio multiculturale;</w:t>
      </w:r>
    </w:p>
    <w:p w:rsidR="00CD7ACC" w:rsidRPr="005A73F0" w:rsidRDefault="00CD7ACC" w:rsidP="00CD7ACC">
      <w:pPr>
        <w:numPr>
          <w:ilvl w:val="1"/>
          <w:numId w:val="7"/>
        </w:numPr>
        <w:jc w:val="both"/>
        <w:rPr>
          <w:rFonts w:ascii="Arial Narrow" w:hAnsi="Arial Narrow"/>
        </w:rPr>
      </w:pPr>
      <w:r w:rsidRPr="005A73F0">
        <w:rPr>
          <w:rFonts w:ascii="Arial Narrow" w:hAnsi="Arial Narrow"/>
          <w:sz w:val="22"/>
          <w:szCs w:val="22"/>
        </w:rPr>
        <w:t>la responsabilità sociale delle imprese e la cittadinanza d’impresa</w:t>
      </w:r>
    </w:p>
    <w:p w:rsidR="00CD7ACC" w:rsidRPr="005A73F0" w:rsidRDefault="00CD7ACC" w:rsidP="00CD7ACC">
      <w:pPr>
        <w:jc w:val="both"/>
        <w:rPr>
          <w:rFonts w:ascii="Arial Narrow" w:hAnsi="Arial Narrow"/>
        </w:rPr>
      </w:pPr>
    </w:p>
    <w:p w:rsidR="00CD7ACC" w:rsidRPr="005A73F0" w:rsidRDefault="00CD7ACC" w:rsidP="00CD7ACC">
      <w:pPr>
        <w:jc w:val="both"/>
        <w:rPr>
          <w:rFonts w:ascii="Arial Narrow" w:hAnsi="Arial Narrow"/>
        </w:rPr>
      </w:pPr>
      <w:r w:rsidRPr="005A73F0">
        <w:rPr>
          <w:rFonts w:ascii="Arial Narrow" w:hAnsi="Arial Narrow"/>
          <w:sz w:val="22"/>
          <w:szCs w:val="22"/>
        </w:rPr>
        <w:t>Si farà riferimento alle povertà economiche e all’esclusione sociale, al problema della povertà e del sottosviluppo a livello mondiale, alla lotta alla povertà nelle scelte politiche italiane e negli orientamenti dell’Unione Europea, al contributo degli Organismi non Governativi. Verrà inoltre presentato il concetto di cittadinanza e di promozione sociale, come modo di strutturare, codificando diritti e doveri, l’appartenenza ad una collettività che abita e interagisce su un determinato territorio.</w:t>
      </w:r>
    </w:p>
    <w:p w:rsidR="00CD7ACC" w:rsidRPr="005A73F0" w:rsidRDefault="00CD7ACC" w:rsidP="00CD7ACC">
      <w:pPr>
        <w:jc w:val="both"/>
        <w:rPr>
          <w:rFonts w:ascii="Arial Narrow" w:hAnsi="Arial Narrow"/>
        </w:rPr>
      </w:pPr>
      <w:r w:rsidRPr="005A73F0">
        <w:rPr>
          <w:rFonts w:ascii="Arial Narrow" w:hAnsi="Arial Narrow"/>
          <w:sz w:val="22"/>
          <w:szCs w:val="22"/>
        </w:rPr>
        <w:t>Obiettivi: Dare senso alla parola “solidarietà e ad ogni forma di cittadinanza” riscoprendo il significato dell’essere cittadini attivi e solidali, in un contesto e una visione multi-etnica e aperta alle istanze internazionali.</w:t>
      </w:r>
    </w:p>
    <w:p w:rsidR="00CD7ACC" w:rsidRPr="005A73F0" w:rsidRDefault="00CD7ACC" w:rsidP="00CD7ACC">
      <w:pPr>
        <w:jc w:val="both"/>
        <w:rPr>
          <w:rFonts w:ascii="Arial Narrow" w:hAnsi="Arial Narrow"/>
        </w:rPr>
      </w:pPr>
      <w:r w:rsidRPr="005A73F0">
        <w:rPr>
          <w:rFonts w:ascii="Arial Narrow" w:hAnsi="Arial Narrow"/>
          <w:sz w:val="22"/>
          <w:szCs w:val="22"/>
        </w:rPr>
        <w:lastRenderedPageBreak/>
        <w:t>Dare ragione di parole come “globalizzazione”, “interculturalità”, “sussidiarietà”.</w:t>
      </w:r>
    </w:p>
    <w:p w:rsidR="00CD7ACC" w:rsidRPr="005A73F0" w:rsidRDefault="00CD7ACC" w:rsidP="00CD7ACC">
      <w:pPr>
        <w:jc w:val="both"/>
        <w:rPr>
          <w:rFonts w:ascii="Arial Narrow" w:hAnsi="Arial Narrow"/>
        </w:rPr>
      </w:pPr>
    </w:p>
    <w:p w:rsidR="00CD7ACC" w:rsidRPr="005A73F0" w:rsidRDefault="00CD7ACC" w:rsidP="00CD7ACC">
      <w:pPr>
        <w:jc w:val="both"/>
        <w:rPr>
          <w:rFonts w:ascii="Arial Narrow" w:hAnsi="Arial Narrow"/>
        </w:rPr>
      </w:pPr>
    </w:p>
    <w:p w:rsidR="00CD7ACC" w:rsidRPr="005A73F0" w:rsidRDefault="00CD7ACC" w:rsidP="00CD7ACC">
      <w:pPr>
        <w:jc w:val="both"/>
        <w:rPr>
          <w:rFonts w:ascii="Arial Narrow" w:hAnsi="Arial Narrow"/>
        </w:rPr>
      </w:pPr>
      <w:r w:rsidRPr="005A73F0">
        <w:rPr>
          <w:rFonts w:ascii="Arial Narrow" w:hAnsi="Arial Narrow"/>
          <w:b/>
          <w:sz w:val="22"/>
          <w:szCs w:val="22"/>
        </w:rPr>
        <w:t>MODULO VII</w:t>
      </w:r>
      <w:r w:rsidRPr="005A73F0">
        <w:rPr>
          <w:rFonts w:ascii="Arial Narrow" w:hAnsi="Arial Narrow"/>
          <w:sz w:val="22"/>
          <w:szCs w:val="22"/>
        </w:rPr>
        <w:t xml:space="preserve"> – </w:t>
      </w:r>
      <w:r w:rsidRPr="005A73F0">
        <w:rPr>
          <w:rFonts w:ascii="Arial Narrow" w:hAnsi="Arial Narrow"/>
          <w:b/>
          <w:sz w:val="22"/>
          <w:szCs w:val="22"/>
        </w:rPr>
        <w:t xml:space="preserve">Servizio Civile Nazionale, associazionismo e volontariato (4 ore) </w:t>
      </w:r>
    </w:p>
    <w:p w:rsidR="00CD7ACC" w:rsidRPr="005A73F0" w:rsidRDefault="00CD7ACC" w:rsidP="00CD7ACC">
      <w:pPr>
        <w:jc w:val="both"/>
        <w:rPr>
          <w:rFonts w:ascii="Arial Narrow" w:hAnsi="Arial Narrow"/>
          <w:b/>
        </w:rPr>
      </w:pPr>
      <w:r w:rsidRPr="005A73F0">
        <w:rPr>
          <w:rFonts w:ascii="Arial Narrow" w:hAnsi="Arial Narrow"/>
          <w:b/>
          <w:sz w:val="22"/>
          <w:szCs w:val="22"/>
        </w:rPr>
        <w:t>Docente: Dr. Michele Selicati</w:t>
      </w:r>
      <w:r>
        <w:rPr>
          <w:rFonts w:ascii="Arial Narrow" w:hAnsi="Arial Narrow"/>
          <w:b/>
          <w:sz w:val="22"/>
          <w:szCs w:val="22"/>
        </w:rPr>
        <w:t xml:space="preserve"> – Avv. Francesco Sgobba</w:t>
      </w:r>
    </w:p>
    <w:p w:rsidR="00CD7ACC" w:rsidRPr="005A73F0" w:rsidRDefault="00CD7ACC" w:rsidP="00CD7ACC">
      <w:pPr>
        <w:jc w:val="both"/>
        <w:rPr>
          <w:rFonts w:ascii="Arial Narrow" w:hAnsi="Arial Narrow"/>
          <w:b/>
        </w:rPr>
      </w:pPr>
    </w:p>
    <w:p w:rsidR="00CD7ACC" w:rsidRPr="005A73F0" w:rsidRDefault="00CD7ACC" w:rsidP="00CD7ACC">
      <w:pPr>
        <w:jc w:val="both"/>
        <w:rPr>
          <w:rFonts w:ascii="Arial Narrow" w:hAnsi="Arial Narrow"/>
        </w:rPr>
      </w:pPr>
      <w:r w:rsidRPr="005A73F0">
        <w:rPr>
          <w:rFonts w:ascii="Arial Narrow" w:hAnsi="Arial Narrow"/>
          <w:sz w:val="22"/>
          <w:szCs w:val="22"/>
        </w:rPr>
        <w:t>Contenuti:</w:t>
      </w:r>
    </w:p>
    <w:p w:rsidR="00CD7ACC" w:rsidRPr="005A73F0" w:rsidRDefault="00CD7ACC" w:rsidP="00CD7ACC">
      <w:pPr>
        <w:numPr>
          <w:ilvl w:val="1"/>
          <w:numId w:val="7"/>
        </w:numPr>
        <w:jc w:val="both"/>
        <w:rPr>
          <w:rFonts w:ascii="Arial Narrow" w:hAnsi="Arial Narrow"/>
        </w:rPr>
      </w:pPr>
      <w:r w:rsidRPr="005A73F0">
        <w:rPr>
          <w:rFonts w:ascii="Arial Narrow" w:hAnsi="Arial Narrow"/>
          <w:sz w:val="22"/>
          <w:szCs w:val="22"/>
        </w:rPr>
        <w:t>il fenomeno della cittadinanza attiva</w:t>
      </w:r>
    </w:p>
    <w:p w:rsidR="00CD7ACC" w:rsidRPr="005A73F0" w:rsidRDefault="00CD7ACC" w:rsidP="00CD7ACC">
      <w:pPr>
        <w:numPr>
          <w:ilvl w:val="1"/>
          <w:numId w:val="7"/>
        </w:numPr>
        <w:jc w:val="both"/>
        <w:rPr>
          <w:rFonts w:ascii="Arial Narrow" w:hAnsi="Arial Narrow"/>
        </w:rPr>
      </w:pPr>
      <w:r w:rsidRPr="005A73F0">
        <w:rPr>
          <w:rFonts w:ascii="Arial Narrow" w:hAnsi="Arial Narrow"/>
          <w:sz w:val="22"/>
          <w:szCs w:val="22"/>
        </w:rPr>
        <w:t>gli enti di Servizio Civile pubblici e privati</w:t>
      </w:r>
    </w:p>
    <w:p w:rsidR="00CD7ACC" w:rsidRPr="005A73F0" w:rsidRDefault="00CD7ACC" w:rsidP="00CD7ACC">
      <w:pPr>
        <w:jc w:val="both"/>
        <w:rPr>
          <w:rFonts w:ascii="Arial Narrow" w:hAnsi="Arial Narrow"/>
        </w:rPr>
      </w:pPr>
    </w:p>
    <w:p w:rsidR="00CD7ACC" w:rsidRPr="005A73F0" w:rsidRDefault="00CD7ACC" w:rsidP="00CD7ACC">
      <w:pPr>
        <w:jc w:val="both"/>
        <w:rPr>
          <w:rFonts w:ascii="Arial Narrow" w:hAnsi="Arial Narrow"/>
        </w:rPr>
      </w:pPr>
      <w:r w:rsidRPr="005A73F0">
        <w:rPr>
          <w:rFonts w:ascii="Arial Narrow" w:hAnsi="Arial Narrow"/>
          <w:sz w:val="22"/>
          <w:szCs w:val="22"/>
        </w:rPr>
        <w:t>In questo modulo verranno evidenziate le affinità e le differenze tra le varie figure che operano sul territorio, quali volontari di associazioni di volontar</w:t>
      </w:r>
      <w:r>
        <w:rPr>
          <w:rFonts w:ascii="Arial Narrow" w:hAnsi="Arial Narrow"/>
          <w:sz w:val="22"/>
          <w:szCs w:val="22"/>
        </w:rPr>
        <w:t>iato (legge 266/1991)</w:t>
      </w:r>
      <w:r w:rsidRPr="005A73F0">
        <w:rPr>
          <w:rFonts w:ascii="Arial Narrow" w:hAnsi="Arial Narrow"/>
          <w:sz w:val="22"/>
          <w:szCs w:val="22"/>
        </w:rPr>
        <w:t>, promotori sociali (figura istituita dal Ministero del Lavoro e politiche sociali), cooperatori, cooperanti, soci di associazioni di promozione sociale</w:t>
      </w:r>
      <w:r>
        <w:rPr>
          <w:rFonts w:ascii="Arial Narrow" w:hAnsi="Arial Narrow"/>
          <w:sz w:val="22"/>
          <w:szCs w:val="22"/>
        </w:rPr>
        <w:t>.</w:t>
      </w:r>
    </w:p>
    <w:p w:rsidR="00CD7ACC" w:rsidRPr="005A73F0" w:rsidRDefault="00CD7ACC" w:rsidP="00CD7ACC">
      <w:pPr>
        <w:jc w:val="both"/>
        <w:rPr>
          <w:rFonts w:ascii="Arial Narrow" w:hAnsi="Arial Narrow"/>
        </w:rPr>
      </w:pPr>
      <w:r w:rsidRPr="005A73F0">
        <w:rPr>
          <w:rFonts w:ascii="Arial Narrow" w:hAnsi="Arial Narrow"/>
          <w:sz w:val="22"/>
          <w:szCs w:val="22"/>
        </w:rPr>
        <w:t xml:space="preserve">Obiettivi: Condividere il significato del “servizio” come impegno e bene, offerto in via immateriale, bene non monetizzabile, e “civile” “inserito in un contesto e rispettoso di quel contesto anche se criticamente vigile”. </w:t>
      </w:r>
    </w:p>
    <w:p w:rsidR="00CD7ACC" w:rsidRPr="005A73F0" w:rsidRDefault="00CD7ACC" w:rsidP="00CD7ACC">
      <w:pPr>
        <w:jc w:val="both"/>
        <w:rPr>
          <w:rFonts w:ascii="Arial Narrow" w:hAnsi="Arial Narrow"/>
        </w:rPr>
      </w:pPr>
    </w:p>
    <w:p w:rsidR="00CD7ACC" w:rsidRPr="005A73F0" w:rsidRDefault="00CD7ACC" w:rsidP="00CD7ACC">
      <w:pPr>
        <w:jc w:val="both"/>
        <w:rPr>
          <w:rFonts w:ascii="Arial Narrow" w:hAnsi="Arial Narrow"/>
        </w:rPr>
      </w:pPr>
    </w:p>
    <w:p w:rsidR="00CD7ACC" w:rsidRPr="005A73F0" w:rsidRDefault="00CD7ACC" w:rsidP="00CD7ACC">
      <w:pPr>
        <w:jc w:val="both"/>
        <w:rPr>
          <w:rFonts w:ascii="Arial Narrow" w:hAnsi="Arial Narrow"/>
        </w:rPr>
      </w:pPr>
      <w:r w:rsidRPr="005A73F0">
        <w:rPr>
          <w:rFonts w:ascii="Arial Narrow" w:hAnsi="Arial Narrow"/>
          <w:b/>
          <w:sz w:val="22"/>
          <w:szCs w:val="22"/>
        </w:rPr>
        <w:t>MODULO VIII</w:t>
      </w:r>
      <w:r w:rsidRPr="005A73F0">
        <w:rPr>
          <w:rFonts w:ascii="Arial Narrow" w:hAnsi="Arial Narrow"/>
          <w:sz w:val="22"/>
          <w:szCs w:val="22"/>
        </w:rPr>
        <w:t xml:space="preserve"> - </w:t>
      </w:r>
      <w:r w:rsidRPr="005A73F0">
        <w:rPr>
          <w:rFonts w:ascii="Arial Narrow" w:hAnsi="Arial Narrow"/>
          <w:b/>
          <w:sz w:val="22"/>
          <w:szCs w:val="22"/>
        </w:rPr>
        <w:t>Diritti e doveri del volontario del Servizio Civile (4 ore)</w:t>
      </w:r>
    </w:p>
    <w:p w:rsidR="00CD7ACC" w:rsidRPr="005A73F0" w:rsidRDefault="00CD7ACC" w:rsidP="00CD7ACC">
      <w:pPr>
        <w:jc w:val="both"/>
        <w:rPr>
          <w:rFonts w:ascii="Arial Narrow" w:hAnsi="Arial Narrow"/>
          <w:b/>
        </w:rPr>
      </w:pPr>
      <w:r w:rsidRPr="005A73F0">
        <w:rPr>
          <w:rFonts w:ascii="Arial Narrow" w:hAnsi="Arial Narrow"/>
          <w:b/>
          <w:sz w:val="22"/>
          <w:szCs w:val="22"/>
        </w:rPr>
        <w:t>Docente: Dr. Michele Selicati</w:t>
      </w:r>
      <w:r>
        <w:rPr>
          <w:rFonts w:ascii="Arial Narrow" w:hAnsi="Arial Narrow"/>
          <w:b/>
          <w:sz w:val="22"/>
          <w:szCs w:val="22"/>
        </w:rPr>
        <w:t xml:space="preserve"> – Avv. Francesco Sgobba</w:t>
      </w:r>
    </w:p>
    <w:p w:rsidR="00CD7ACC" w:rsidRPr="005A73F0" w:rsidRDefault="00CD7ACC" w:rsidP="00CD7ACC">
      <w:pPr>
        <w:jc w:val="both"/>
        <w:rPr>
          <w:rFonts w:ascii="Arial Narrow" w:hAnsi="Arial Narrow"/>
        </w:rPr>
      </w:pPr>
    </w:p>
    <w:p w:rsidR="00CD7ACC" w:rsidRPr="005A73F0" w:rsidRDefault="00CD7ACC" w:rsidP="00CD7ACC">
      <w:pPr>
        <w:jc w:val="both"/>
        <w:rPr>
          <w:rFonts w:ascii="Arial Narrow" w:hAnsi="Arial Narrow"/>
        </w:rPr>
      </w:pPr>
      <w:r w:rsidRPr="005A73F0">
        <w:rPr>
          <w:rFonts w:ascii="Arial Narrow" w:hAnsi="Arial Narrow"/>
          <w:sz w:val="22"/>
          <w:szCs w:val="22"/>
        </w:rPr>
        <w:t>Contenuti:</w:t>
      </w:r>
    </w:p>
    <w:p w:rsidR="00CD7ACC" w:rsidRPr="005A73F0" w:rsidRDefault="00CD7ACC" w:rsidP="00CD7ACC">
      <w:pPr>
        <w:numPr>
          <w:ilvl w:val="0"/>
          <w:numId w:val="8"/>
        </w:numPr>
        <w:jc w:val="both"/>
        <w:rPr>
          <w:rFonts w:ascii="Arial Narrow" w:hAnsi="Arial Narrow"/>
        </w:rPr>
      </w:pPr>
      <w:r w:rsidRPr="005A73F0">
        <w:rPr>
          <w:rFonts w:ascii="Arial Narrow" w:hAnsi="Arial Narrow"/>
          <w:sz w:val="22"/>
          <w:szCs w:val="22"/>
        </w:rPr>
        <w:t>ruolo e funzione del volontario;</w:t>
      </w:r>
    </w:p>
    <w:p w:rsidR="00CD7ACC" w:rsidRPr="005A73F0" w:rsidRDefault="00CD7ACC" w:rsidP="00CD7ACC">
      <w:pPr>
        <w:numPr>
          <w:ilvl w:val="0"/>
          <w:numId w:val="8"/>
        </w:numPr>
        <w:jc w:val="both"/>
        <w:rPr>
          <w:rFonts w:ascii="Arial Narrow" w:hAnsi="Arial Narrow"/>
        </w:rPr>
      </w:pPr>
      <w:r w:rsidRPr="005A73F0">
        <w:rPr>
          <w:rFonts w:ascii="Arial Narrow" w:hAnsi="Arial Narrow"/>
          <w:sz w:val="22"/>
          <w:szCs w:val="22"/>
        </w:rPr>
        <w:t>gestione dei volontari;</w:t>
      </w:r>
    </w:p>
    <w:p w:rsidR="00CD7ACC" w:rsidRPr="005A73F0" w:rsidRDefault="00CD7ACC" w:rsidP="00CD7ACC">
      <w:pPr>
        <w:numPr>
          <w:ilvl w:val="0"/>
          <w:numId w:val="8"/>
        </w:numPr>
        <w:jc w:val="both"/>
        <w:rPr>
          <w:rFonts w:ascii="Arial Narrow" w:hAnsi="Arial Narrow"/>
        </w:rPr>
      </w:pPr>
      <w:r w:rsidRPr="005A73F0">
        <w:rPr>
          <w:rFonts w:ascii="Arial Narrow" w:hAnsi="Arial Narrow"/>
          <w:sz w:val="22"/>
          <w:szCs w:val="22"/>
        </w:rPr>
        <w:t>disciplina dei rapporti tra enti e volontari del Servizio Civile Nazionale.</w:t>
      </w:r>
    </w:p>
    <w:p w:rsidR="00CD7ACC" w:rsidRPr="005A73F0" w:rsidRDefault="00CD7ACC" w:rsidP="00CD7ACC">
      <w:pPr>
        <w:numPr>
          <w:ilvl w:val="0"/>
          <w:numId w:val="8"/>
        </w:numPr>
        <w:jc w:val="both"/>
        <w:rPr>
          <w:rFonts w:ascii="Arial Narrow" w:hAnsi="Arial Narrow"/>
        </w:rPr>
      </w:pPr>
      <w:r w:rsidRPr="005A73F0">
        <w:rPr>
          <w:rFonts w:ascii="Arial Narrow" w:hAnsi="Arial Narrow"/>
          <w:sz w:val="22"/>
          <w:szCs w:val="22"/>
        </w:rPr>
        <w:t>La rappresentanza dei volontari in Servizio Civile.</w:t>
      </w:r>
    </w:p>
    <w:p w:rsidR="00CD7ACC" w:rsidRPr="005A73F0" w:rsidRDefault="00CD7ACC" w:rsidP="00CD7ACC">
      <w:pPr>
        <w:jc w:val="both"/>
        <w:rPr>
          <w:rFonts w:ascii="Arial Narrow" w:hAnsi="Arial Narrow"/>
        </w:rPr>
      </w:pPr>
    </w:p>
    <w:p w:rsidR="00CD7ACC" w:rsidRPr="005A73F0" w:rsidRDefault="00CD7ACC" w:rsidP="00CD7ACC">
      <w:pPr>
        <w:jc w:val="both"/>
        <w:rPr>
          <w:rFonts w:ascii="Arial Narrow" w:hAnsi="Arial Narrow"/>
        </w:rPr>
      </w:pPr>
      <w:r w:rsidRPr="005A73F0">
        <w:rPr>
          <w:rFonts w:ascii="Arial Narrow" w:hAnsi="Arial Narrow"/>
          <w:sz w:val="22"/>
          <w:szCs w:val="22"/>
        </w:rPr>
        <w:t>Si metteranno in evidenza il ruolo e la funzione del volontario e si illustrerà la circolare sulla gestione, concernente la disciplina dei rapporti tra enti e volontari del Servizio Civile Nazionale.</w:t>
      </w:r>
    </w:p>
    <w:p w:rsidR="00CD7ACC" w:rsidRPr="005A73F0" w:rsidRDefault="00CD7ACC" w:rsidP="00CD7ACC">
      <w:pPr>
        <w:jc w:val="both"/>
        <w:rPr>
          <w:rFonts w:ascii="Arial Narrow" w:hAnsi="Arial Narrow"/>
        </w:rPr>
      </w:pPr>
    </w:p>
    <w:p w:rsidR="00CD7ACC" w:rsidRPr="005A73F0" w:rsidRDefault="00CD7ACC" w:rsidP="00CD7ACC">
      <w:pPr>
        <w:jc w:val="both"/>
        <w:rPr>
          <w:rFonts w:ascii="Arial Narrow" w:hAnsi="Arial Narrow"/>
        </w:rPr>
      </w:pPr>
    </w:p>
    <w:p w:rsidR="00CD7ACC" w:rsidRPr="005A73F0" w:rsidRDefault="00CD7ACC" w:rsidP="00CD7ACC">
      <w:pPr>
        <w:jc w:val="both"/>
        <w:rPr>
          <w:rFonts w:ascii="Arial Narrow" w:hAnsi="Arial Narrow"/>
        </w:rPr>
      </w:pPr>
      <w:r w:rsidRPr="005A73F0">
        <w:rPr>
          <w:rFonts w:ascii="Arial Narrow" w:hAnsi="Arial Narrow"/>
          <w:b/>
          <w:sz w:val="22"/>
          <w:szCs w:val="22"/>
        </w:rPr>
        <w:t>MODULO IX</w:t>
      </w:r>
      <w:r w:rsidRPr="005A73F0">
        <w:rPr>
          <w:rFonts w:ascii="Arial Narrow" w:hAnsi="Arial Narrow"/>
          <w:sz w:val="22"/>
          <w:szCs w:val="22"/>
        </w:rPr>
        <w:t xml:space="preserve">  - </w:t>
      </w:r>
      <w:r w:rsidRPr="005A73F0">
        <w:rPr>
          <w:rFonts w:ascii="Arial Narrow" w:hAnsi="Arial Narrow"/>
          <w:b/>
          <w:sz w:val="22"/>
          <w:szCs w:val="22"/>
        </w:rPr>
        <w:t>La protezione civile (4 ore)</w:t>
      </w:r>
    </w:p>
    <w:p w:rsidR="00CD7ACC" w:rsidRPr="005A73F0" w:rsidRDefault="00CD7ACC" w:rsidP="00CD7ACC">
      <w:pPr>
        <w:jc w:val="both"/>
        <w:rPr>
          <w:rFonts w:ascii="Arial Narrow" w:hAnsi="Arial Narrow"/>
          <w:b/>
        </w:rPr>
      </w:pPr>
      <w:r w:rsidRPr="005A73F0">
        <w:rPr>
          <w:rFonts w:ascii="Arial Narrow" w:hAnsi="Arial Narrow"/>
          <w:b/>
          <w:sz w:val="22"/>
          <w:szCs w:val="22"/>
        </w:rPr>
        <w:t>Docente: Dr. Michele Selicati</w:t>
      </w:r>
      <w:r>
        <w:rPr>
          <w:rFonts w:ascii="Arial Narrow" w:hAnsi="Arial Narrow"/>
          <w:b/>
          <w:sz w:val="22"/>
          <w:szCs w:val="22"/>
        </w:rPr>
        <w:t xml:space="preserve"> – Avv. Francesco Sgobba</w:t>
      </w:r>
    </w:p>
    <w:p w:rsidR="00CD7ACC" w:rsidRPr="005A73F0" w:rsidRDefault="00CD7ACC" w:rsidP="00CD7ACC">
      <w:pPr>
        <w:jc w:val="both"/>
        <w:rPr>
          <w:rFonts w:ascii="Arial Narrow" w:hAnsi="Arial Narrow"/>
        </w:rPr>
      </w:pPr>
    </w:p>
    <w:p w:rsidR="00CD7ACC" w:rsidRPr="005A73F0" w:rsidRDefault="00CD7ACC" w:rsidP="00CD7ACC">
      <w:pPr>
        <w:jc w:val="both"/>
        <w:rPr>
          <w:rFonts w:ascii="Arial Narrow" w:hAnsi="Arial Narrow"/>
        </w:rPr>
      </w:pPr>
      <w:r w:rsidRPr="005A73F0">
        <w:rPr>
          <w:rFonts w:ascii="Arial Narrow" w:hAnsi="Arial Narrow"/>
          <w:sz w:val="22"/>
          <w:szCs w:val="22"/>
        </w:rPr>
        <w:t xml:space="preserve">Contenuti: </w:t>
      </w:r>
    </w:p>
    <w:p w:rsidR="00CD7ACC" w:rsidRPr="005A73F0" w:rsidRDefault="00CD7ACC" w:rsidP="00CD7ACC">
      <w:pPr>
        <w:numPr>
          <w:ilvl w:val="0"/>
          <w:numId w:val="10"/>
        </w:numPr>
        <w:jc w:val="both"/>
        <w:rPr>
          <w:rFonts w:ascii="Arial Narrow" w:hAnsi="Arial Narrow"/>
        </w:rPr>
      </w:pPr>
      <w:r w:rsidRPr="005A73F0">
        <w:rPr>
          <w:rFonts w:ascii="Arial Narrow" w:hAnsi="Arial Narrow"/>
          <w:sz w:val="22"/>
          <w:szCs w:val="22"/>
        </w:rPr>
        <w:t>In questo modulo verranno forniti elementi di protezione civile intesa come collegamento tra difesa della Patria e difesa dell’ambiente, del territorio e delle popolazioni. Si evidenzieranno le problematiche legate alla previsione e alla prevenzione dei rischi, nonché quelle relative agli interventi di soccorso.</w:t>
      </w:r>
    </w:p>
    <w:p w:rsidR="00CD7ACC" w:rsidRPr="005A73F0" w:rsidRDefault="00CD7ACC" w:rsidP="00CD7ACC">
      <w:pPr>
        <w:jc w:val="both"/>
        <w:rPr>
          <w:rFonts w:ascii="Arial Narrow" w:hAnsi="Arial Narrow"/>
        </w:rPr>
      </w:pPr>
      <w:r w:rsidRPr="005A73F0">
        <w:rPr>
          <w:rFonts w:ascii="Arial Narrow" w:hAnsi="Arial Narrow"/>
          <w:sz w:val="22"/>
          <w:szCs w:val="22"/>
        </w:rPr>
        <w:t>Obiettivi: Dare senso e ragione del Servizio Civile come attività di prevenzione e “protezione” della popolazione affrontando anche la protezione civile nel senso diretto e immediato del termine (calamità, terremoti, ordine pubblico, ecc.) e gli elementi di base necessari ad approntare comportamenti di protezione civile.</w:t>
      </w:r>
    </w:p>
    <w:p w:rsidR="00CD7ACC" w:rsidRPr="005A73F0" w:rsidRDefault="00CD7ACC" w:rsidP="00CD7ACC">
      <w:pPr>
        <w:jc w:val="both"/>
        <w:rPr>
          <w:rFonts w:ascii="Arial Narrow" w:hAnsi="Arial Narrow"/>
        </w:rPr>
      </w:pPr>
    </w:p>
    <w:p w:rsidR="00CD7ACC" w:rsidRPr="005A73F0" w:rsidRDefault="00CD7ACC" w:rsidP="00CD7ACC">
      <w:pPr>
        <w:jc w:val="both"/>
        <w:rPr>
          <w:rFonts w:ascii="Arial Narrow" w:hAnsi="Arial Narrow"/>
          <w:b/>
        </w:rPr>
      </w:pPr>
      <w:r w:rsidRPr="005A73F0">
        <w:rPr>
          <w:rFonts w:ascii="Arial Narrow" w:hAnsi="Arial Narrow"/>
          <w:b/>
          <w:sz w:val="22"/>
          <w:szCs w:val="22"/>
        </w:rPr>
        <w:t>AREA IL GIOVANE VOLONTARIO NEL SISTEMA DEL SERVIZIO CIVILE</w:t>
      </w:r>
    </w:p>
    <w:p w:rsidR="00CD7ACC" w:rsidRPr="005A73F0" w:rsidRDefault="00CD7ACC" w:rsidP="00CD7ACC">
      <w:pPr>
        <w:jc w:val="both"/>
        <w:rPr>
          <w:rFonts w:ascii="Arial Narrow" w:hAnsi="Arial Narrow"/>
          <w:b/>
        </w:rPr>
      </w:pPr>
    </w:p>
    <w:p w:rsidR="00CD7ACC" w:rsidRPr="005A73F0" w:rsidRDefault="00CD7ACC" w:rsidP="00CD7ACC">
      <w:pPr>
        <w:jc w:val="both"/>
        <w:rPr>
          <w:rFonts w:ascii="Arial Narrow" w:hAnsi="Arial Narrow"/>
          <w:b/>
        </w:rPr>
      </w:pPr>
      <w:r w:rsidRPr="005A73F0">
        <w:rPr>
          <w:rFonts w:ascii="Arial Narrow" w:hAnsi="Arial Narrow"/>
          <w:b/>
          <w:sz w:val="22"/>
          <w:szCs w:val="22"/>
        </w:rPr>
        <w:t>MODULO X – Presentazione dell’ente e comunicazione e gestione dei conflitti. (4 ore)</w:t>
      </w:r>
    </w:p>
    <w:p w:rsidR="00CD7ACC" w:rsidRPr="005A73F0" w:rsidRDefault="00CD7ACC" w:rsidP="00CD7ACC">
      <w:pPr>
        <w:jc w:val="both"/>
        <w:rPr>
          <w:rFonts w:ascii="Arial Narrow" w:hAnsi="Arial Narrow"/>
          <w:b/>
        </w:rPr>
      </w:pPr>
      <w:r w:rsidRPr="005A73F0">
        <w:rPr>
          <w:rFonts w:ascii="Arial Narrow" w:hAnsi="Arial Narrow"/>
          <w:b/>
          <w:sz w:val="22"/>
          <w:szCs w:val="22"/>
        </w:rPr>
        <w:t>Docente: Dr. Michele Selicati</w:t>
      </w:r>
      <w:r>
        <w:rPr>
          <w:rFonts w:ascii="Arial Narrow" w:hAnsi="Arial Narrow"/>
          <w:b/>
          <w:sz w:val="22"/>
          <w:szCs w:val="22"/>
        </w:rPr>
        <w:t xml:space="preserve"> – Avv. Francesco Sgobba</w:t>
      </w:r>
    </w:p>
    <w:p w:rsidR="00CD7ACC" w:rsidRPr="005A73F0" w:rsidRDefault="00CD7ACC" w:rsidP="00CD7ACC">
      <w:pPr>
        <w:jc w:val="both"/>
        <w:rPr>
          <w:rFonts w:ascii="Arial Narrow" w:hAnsi="Arial Narrow"/>
          <w:b/>
        </w:rPr>
      </w:pPr>
    </w:p>
    <w:p w:rsidR="00CD7ACC" w:rsidRPr="005A73F0" w:rsidRDefault="00CD7ACC" w:rsidP="00CD7ACC">
      <w:pPr>
        <w:jc w:val="both"/>
        <w:rPr>
          <w:rFonts w:ascii="Arial Narrow" w:hAnsi="Arial Narrow"/>
        </w:rPr>
      </w:pPr>
      <w:r w:rsidRPr="005A73F0">
        <w:rPr>
          <w:rFonts w:ascii="Arial Narrow" w:hAnsi="Arial Narrow"/>
          <w:sz w:val="22"/>
          <w:szCs w:val="22"/>
        </w:rPr>
        <w:t>Contenuti:</w:t>
      </w:r>
    </w:p>
    <w:p w:rsidR="00CD7ACC" w:rsidRPr="005A73F0" w:rsidRDefault="00CD7ACC" w:rsidP="00CD7ACC">
      <w:pPr>
        <w:numPr>
          <w:ilvl w:val="0"/>
          <w:numId w:val="11"/>
        </w:numPr>
        <w:jc w:val="both"/>
        <w:rPr>
          <w:rFonts w:ascii="Arial Narrow" w:hAnsi="Arial Narrow"/>
        </w:rPr>
      </w:pPr>
      <w:r w:rsidRPr="005A73F0">
        <w:rPr>
          <w:rFonts w:ascii="Arial Narrow" w:hAnsi="Arial Narrow"/>
          <w:sz w:val="22"/>
          <w:szCs w:val="22"/>
        </w:rPr>
        <w:t>storia, caratteristiche specifiche e modalità organizzative ed operative della dell’ Università e/o Enti in partenariato</w:t>
      </w:r>
    </w:p>
    <w:p w:rsidR="00CD7ACC" w:rsidRPr="005A73F0" w:rsidRDefault="00CD7ACC" w:rsidP="00CD7ACC">
      <w:pPr>
        <w:numPr>
          <w:ilvl w:val="0"/>
          <w:numId w:val="11"/>
        </w:numPr>
        <w:jc w:val="both"/>
        <w:rPr>
          <w:rFonts w:ascii="Arial Narrow" w:hAnsi="Arial Narrow"/>
        </w:rPr>
      </w:pPr>
      <w:r w:rsidRPr="005A73F0">
        <w:rPr>
          <w:rFonts w:ascii="Arial Narrow" w:hAnsi="Arial Narrow"/>
          <w:sz w:val="22"/>
          <w:szCs w:val="22"/>
        </w:rPr>
        <w:t>La proposta del Servizio Civile;</w:t>
      </w:r>
    </w:p>
    <w:p w:rsidR="00CD7ACC" w:rsidRPr="005A73F0" w:rsidRDefault="00CD7ACC" w:rsidP="00CD7ACC">
      <w:pPr>
        <w:numPr>
          <w:ilvl w:val="0"/>
          <w:numId w:val="11"/>
        </w:numPr>
        <w:jc w:val="both"/>
        <w:rPr>
          <w:rFonts w:ascii="Arial Narrow" w:hAnsi="Arial Narrow"/>
        </w:rPr>
      </w:pPr>
      <w:r w:rsidRPr="005A73F0">
        <w:rPr>
          <w:rFonts w:ascii="Arial Narrow" w:hAnsi="Arial Narrow"/>
          <w:sz w:val="22"/>
          <w:szCs w:val="22"/>
        </w:rPr>
        <w:lastRenderedPageBreak/>
        <w:t>Gestione dei conflitti e dinamiche di gruppo.</w:t>
      </w:r>
    </w:p>
    <w:p w:rsidR="00CD7ACC" w:rsidRPr="005A73F0" w:rsidRDefault="00CD7ACC" w:rsidP="00CD7ACC">
      <w:pPr>
        <w:numPr>
          <w:ilvl w:val="0"/>
          <w:numId w:val="11"/>
        </w:numPr>
        <w:jc w:val="both"/>
        <w:rPr>
          <w:rFonts w:ascii="Arial Narrow" w:hAnsi="Arial Narrow"/>
        </w:rPr>
      </w:pPr>
      <w:r w:rsidRPr="005A73F0">
        <w:rPr>
          <w:rFonts w:ascii="Arial Narrow" w:hAnsi="Arial Narrow"/>
          <w:sz w:val="22"/>
          <w:szCs w:val="22"/>
        </w:rPr>
        <w:t>Role</w:t>
      </w:r>
      <w:r>
        <w:rPr>
          <w:rFonts w:ascii="Arial Narrow" w:hAnsi="Arial Narrow"/>
          <w:sz w:val="22"/>
          <w:szCs w:val="22"/>
        </w:rPr>
        <w:t>-</w:t>
      </w:r>
      <w:r w:rsidRPr="005A73F0">
        <w:rPr>
          <w:rFonts w:ascii="Arial Narrow" w:hAnsi="Arial Narrow"/>
          <w:sz w:val="22"/>
          <w:szCs w:val="22"/>
        </w:rPr>
        <w:t>play</w:t>
      </w:r>
    </w:p>
    <w:p w:rsidR="00CD7ACC" w:rsidRPr="005A73F0" w:rsidRDefault="00CD7ACC" w:rsidP="00CD7ACC">
      <w:pPr>
        <w:jc w:val="both"/>
        <w:rPr>
          <w:rFonts w:ascii="Arial Narrow" w:hAnsi="Arial Narrow"/>
          <w:b/>
        </w:rPr>
      </w:pPr>
    </w:p>
    <w:p w:rsidR="00CD7ACC" w:rsidRPr="005A73F0" w:rsidRDefault="00CD7ACC" w:rsidP="00CD7ACC">
      <w:pPr>
        <w:jc w:val="both"/>
        <w:rPr>
          <w:rFonts w:ascii="Arial Narrow" w:hAnsi="Arial Narrow"/>
        </w:rPr>
      </w:pPr>
    </w:p>
    <w:p w:rsidR="00CD7ACC" w:rsidRPr="005A73F0" w:rsidRDefault="00CD7ACC" w:rsidP="00CD7ACC">
      <w:pPr>
        <w:jc w:val="both"/>
        <w:rPr>
          <w:rFonts w:ascii="Arial Narrow" w:hAnsi="Arial Narrow"/>
        </w:rPr>
      </w:pPr>
      <w:r w:rsidRPr="005A73F0">
        <w:rPr>
          <w:rFonts w:ascii="Arial Narrow" w:hAnsi="Arial Narrow"/>
          <w:b/>
          <w:sz w:val="22"/>
          <w:szCs w:val="22"/>
        </w:rPr>
        <w:t>MODULO XI</w:t>
      </w:r>
      <w:r w:rsidRPr="005A73F0">
        <w:rPr>
          <w:rFonts w:ascii="Arial Narrow" w:hAnsi="Arial Narrow"/>
          <w:sz w:val="22"/>
          <w:szCs w:val="22"/>
        </w:rPr>
        <w:t xml:space="preserve"> - </w:t>
      </w:r>
      <w:r w:rsidRPr="005A73F0">
        <w:rPr>
          <w:rFonts w:ascii="Arial Narrow" w:hAnsi="Arial Narrow"/>
          <w:b/>
          <w:sz w:val="22"/>
          <w:szCs w:val="22"/>
        </w:rPr>
        <w:t xml:space="preserve">Il lavoro per progetti nel Servizio Civile e nella Cooperazione Internazionale allo Sviluppo  (8 ore) </w:t>
      </w:r>
    </w:p>
    <w:p w:rsidR="00CD7ACC" w:rsidRPr="005A73F0" w:rsidRDefault="00CD7ACC" w:rsidP="00CD7ACC">
      <w:pPr>
        <w:jc w:val="both"/>
        <w:rPr>
          <w:rFonts w:ascii="Arial Narrow" w:hAnsi="Arial Narrow"/>
          <w:b/>
        </w:rPr>
      </w:pPr>
      <w:r w:rsidRPr="005A73F0">
        <w:rPr>
          <w:rFonts w:ascii="Arial Narrow" w:hAnsi="Arial Narrow"/>
          <w:b/>
          <w:sz w:val="22"/>
          <w:szCs w:val="22"/>
        </w:rPr>
        <w:t>Docente: Dr. Michele Selicati</w:t>
      </w:r>
      <w:r>
        <w:rPr>
          <w:rFonts w:ascii="Arial Narrow" w:hAnsi="Arial Narrow"/>
          <w:b/>
          <w:sz w:val="22"/>
          <w:szCs w:val="22"/>
        </w:rPr>
        <w:t xml:space="preserve"> – Avv. Francesco Sgobba</w:t>
      </w:r>
    </w:p>
    <w:p w:rsidR="00CD7ACC" w:rsidRPr="005A73F0" w:rsidRDefault="00CD7ACC" w:rsidP="00CD7ACC">
      <w:pPr>
        <w:jc w:val="both"/>
        <w:rPr>
          <w:rFonts w:ascii="Arial Narrow" w:hAnsi="Arial Narrow"/>
        </w:rPr>
      </w:pPr>
    </w:p>
    <w:p w:rsidR="00CD7ACC" w:rsidRPr="005A73F0" w:rsidRDefault="00CD7ACC" w:rsidP="00CD7ACC">
      <w:pPr>
        <w:jc w:val="both"/>
        <w:rPr>
          <w:rFonts w:ascii="Arial Narrow" w:hAnsi="Arial Narrow"/>
        </w:rPr>
      </w:pPr>
      <w:r w:rsidRPr="005A73F0">
        <w:rPr>
          <w:rFonts w:ascii="Arial Narrow" w:hAnsi="Arial Narrow"/>
          <w:sz w:val="22"/>
          <w:szCs w:val="22"/>
        </w:rPr>
        <w:t>Contenuti:  Elementi di Progettazione nel Servizio Civile e Social Project Management; Nell’affrontare il tema della progettazione sociale e della cooperazione internazionale si farà riferimento inoltre agli specifici settori di attività ed alle aree di intervento previsti per le attività di Servizio Civile, in modo che i volontari abbiano chiaro quale sia il campo nel quale si esplica la funzione di tale servizio.</w:t>
      </w:r>
    </w:p>
    <w:p w:rsidR="00CD7ACC" w:rsidRPr="005A73F0" w:rsidRDefault="00CD7ACC" w:rsidP="00CD7ACC">
      <w:pPr>
        <w:jc w:val="both"/>
        <w:rPr>
          <w:rFonts w:ascii="Arial Narrow" w:hAnsi="Arial Narrow"/>
        </w:rPr>
      </w:pPr>
      <w:r w:rsidRPr="005A73F0">
        <w:rPr>
          <w:rFonts w:ascii="Arial Narrow" w:hAnsi="Arial Narrow"/>
          <w:sz w:val="22"/>
          <w:szCs w:val="22"/>
        </w:rPr>
        <w:t>Verrà illustrato il metodo della progettazione nelle sue articolazioni compresa la fase della valutazione di esito, di efficacia ed efficienza del progetto. Si sosterranno i volontari nel conoscere e approfondire metodi per la auto-valutazione della propria crescita esplicitando anche come può avvenire da parte diversa la valutazione della crescita umana dei volontari in Servizio Civile.</w:t>
      </w:r>
    </w:p>
    <w:p w:rsidR="00CD7ACC" w:rsidRPr="005A73F0" w:rsidRDefault="00CD7ACC" w:rsidP="00CD7ACC">
      <w:pPr>
        <w:jc w:val="both"/>
        <w:rPr>
          <w:rFonts w:ascii="Arial Narrow" w:hAnsi="Arial Narrow"/>
        </w:rPr>
      </w:pPr>
    </w:p>
    <w:p w:rsidR="00CD7ACC" w:rsidRPr="005A73F0" w:rsidRDefault="00CD7ACC" w:rsidP="00CD7ACC">
      <w:pPr>
        <w:jc w:val="both"/>
        <w:rPr>
          <w:rFonts w:ascii="Arial Narrow" w:hAnsi="Arial Narrow"/>
        </w:rPr>
      </w:pPr>
      <w:r w:rsidRPr="005A73F0">
        <w:rPr>
          <w:rFonts w:ascii="Arial Narrow" w:hAnsi="Arial Narrow"/>
          <w:sz w:val="22"/>
          <w:szCs w:val="22"/>
        </w:rPr>
        <w:t>Obiettivi: Sostenere la  crescita dell’individuo e del gruppo nel riconoscere la propria condizione di persone impegnate nel civile e nel sociale, anche attraverso la auto-valutazione dei risultati del proprio progetto di Servizio Civile volontario. Si farà riferimento esplicito agli specifici settori di attività dei progetti di Servizio Civile individuando per ognuno la specifica modalità di lavoro per progetti.</w:t>
      </w:r>
    </w:p>
    <w:p w:rsidR="00CD7ACC" w:rsidRPr="005A73F0" w:rsidRDefault="00CD7ACC" w:rsidP="00CD7ACC">
      <w:pPr>
        <w:jc w:val="both"/>
        <w:rPr>
          <w:rFonts w:ascii="Arial Narrow" w:hAnsi="Arial Narrow"/>
        </w:rPr>
      </w:pPr>
    </w:p>
    <w:p w:rsidR="00CD7ACC" w:rsidRPr="005A73F0" w:rsidRDefault="00CD7ACC" w:rsidP="00CD7ACC">
      <w:pPr>
        <w:jc w:val="both"/>
        <w:rPr>
          <w:rFonts w:ascii="Arial Narrow" w:hAnsi="Arial Narrow"/>
        </w:rPr>
      </w:pPr>
    </w:p>
    <w:p w:rsidR="00314442" w:rsidRPr="001C5F21" w:rsidRDefault="00CD7ACC" w:rsidP="00CD7ACC">
      <w:pPr>
        <w:jc w:val="both"/>
        <w:rPr>
          <w:b/>
        </w:rPr>
      </w:pPr>
      <w:r w:rsidRPr="005A73F0">
        <w:rPr>
          <w:rFonts w:ascii="Arial Narrow" w:hAnsi="Arial Narrow"/>
          <w:sz w:val="22"/>
          <w:szCs w:val="22"/>
        </w:rPr>
        <w:t>Sono previste esercitazioni pratiche sui progetti di cooperazione internazionale (saranno invitati anche esperti del settore).</w:t>
      </w:r>
    </w:p>
    <w:p w:rsidR="001E66F7" w:rsidRDefault="001E66F7" w:rsidP="00CB63B7">
      <w:pPr>
        <w:autoSpaceDE w:val="0"/>
        <w:rPr>
          <w:b/>
        </w:rPr>
      </w:pPr>
    </w:p>
    <w:p w:rsidR="00314442" w:rsidRPr="007E580B" w:rsidRDefault="001E66F7" w:rsidP="00CB63B7">
      <w:pPr>
        <w:autoSpaceDE w:val="0"/>
        <w:rPr>
          <w:b/>
        </w:rPr>
      </w:pPr>
      <w:r w:rsidRPr="007E580B">
        <w:rPr>
          <w:b/>
        </w:rPr>
        <w:t>CONTENUTI FORMAZIONE</w:t>
      </w:r>
      <w:r w:rsidR="00314442" w:rsidRPr="007E580B">
        <w:rPr>
          <w:b/>
        </w:rPr>
        <w:t xml:space="preserve"> SPECIFICA</w:t>
      </w:r>
    </w:p>
    <w:p w:rsidR="00CD7ACC" w:rsidRPr="004C0195" w:rsidRDefault="00CD7ACC" w:rsidP="00CD7ACC">
      <w:pPr>
        <w:pStyle w:val="Default"/>
        <w:jc w:val="both"/>
        <w:rPr>
          <w:rFonts w:ascii="Arial Narrow" w:hAnsi="Arial Narrow"/>
          <w:sz w:val="22"/>
          <w:szCs w:val="22"/>
        </w:rPr>
      </w:pPr>
      <w:r w:rsidRPr="004C0195">
        <w:rPr>
          <w:rFonts w:ascii="Arial Narrow" w:hAnsi="Arial Narrow"/>
          <w:sz w:val="22"/>
          <w:szCs w:val="22"/>
        </w:rPr>
        <w:t xml:space="preserve">La formazione specifica verrà svolta entro i primi </w:t>
      </w:r>
      <w:r w:rsidRPr="004C0195">
        <w:rPr>
          <w:rFonts w:ascii="Arial Narrow" w:hAnsi="Arial Narrow"/>
          <w:b/>
          <w:bCs/>
          <w:sz w:val="22"/>
          <w:szCs w:val="22"/>
        </w:rPr>
        <w:t xml:space="preserve">90 giorni di servizio. </w:t>
      </w:r>
    </w:p>
    <w:p w:rsidR="00CD7ACC" w:rsidRPr="004C0195" w:rsidRDefault="00CD7ACC" w:rsidP="00CD7ACC">
      <w:pPr>
        <w:pStyle w:val="Default"/>
        <w:jc w:val="both"/>
        <w:rPr>
          <w:rFonts w:ascii="Arial Narrow" w:hAnsi="Arial Narrow"/>
          <w:sz w:val="22"/>
          <w:szCs w:val="22"/>
        </w:rPr>
      </w:pPr>
      <w:r w:rsidRPr="004C0195">
        <w:rPr>
          <w:rFonts w:ascii="Arial Narrow" w:hAnsi="Arial Narrow"/>
          <w:b/>
          <w:bCs/>
          <w:sz w:val="22"/>
          <w:szCs w:val="22"/>
        </w:rPr>
        <w:t xml:space="preserve">MODULO I – Rischio idraulico </w:t>
      </w:r>
    </w:p>
    <w:p w:rsidR="00CD7ACC" w:rsidRPr="004C0195" w:rsidRDefault="00CD7ACC" w:rsidP="00CD7ACC">
      <w:pPr>
        <w:pStyle w:val="Default"/>
        <w:jc w:val="both"/>
        <w:rPr>
          <w:rFonts w:ascii="Arial Narrow" w:hAnsi="Arial Narrow"/>
          <w:sz w:val="22"/>
          <w:szCs w:val="22"/>
        </w:rPr>
      </w:pPr>
      <w:r w:rsidRPr="004C0195">
        <w:rPr>
          <w:rFonts w:ascii="Arial Narrow" w:hAnsi="Arial Narrow"/>
          <w:i/>
          <w:iCs/>
          <w:sz w:val="22"/>
          <w:szCs w:val="22"/>
        </w:rPr>
        <w:t xml:space="preserve">Contenuti: </w:t>
      </w:r>
      <w:r w:rsidRPr="004C0195">
        <w:rPr>
          <w:rFonts w:ascii="Arial Narrow" w:hAnsi="Arial Narrow"/>
          <w:sz w:val="22"/>
          <w:szCs w:val="22"/>
        </w:rPr>
        <w:t xml:space="preserve">analisi del rischioidraulico, misure preventive e tutela del suolo </w:t>
      </w:r>
    </w:p>
    <w:p w:rsidR="00CD7ACC" w:rsidRPr="004C0195" w:rsidRDefault="00CD7ACC" w:rsidP="00CD7ACC">
      <w:pPr>
        <w:pStyle w:val="Default"/>
        <w:jc w:val="both"/>
        <w:rPr>
          <w:rFonts w:ascii="Arial Narrow" w:hAnsi="Arial Narrow"/>
          <w:sz w:val="22"/>
          <w:szCs w:val="22"/>
        </w:rPr>
      </w:pPr>
      <w:r w:rsidRPr="004C0195">
        <w:rPr>
          <w:rFonts w:ascii="Arial Narrow" w:hAnsi="Arial Narrow" w:cs="Garamond"/>
          <w:sz w:val="22"/>
          <w:szCs w:val="22"/>
        </w:rPr>
        <w:t xml:space="preserve">- </w:t>
      </w:r>
      <w:r w:rsidRPr="004C0195">
        <w:rPr>
          <w:rFonts w:ascii="Arial Narrow" w:hAnsi="Arial Narrow"/>
          <w:sz w:val="22"/>
          <w:szCs w:val="22"/>
        </w:rPr>
        <w:t xml:space="preserve">Differenze tra rischio idrogeologico e idraulico </w:t>
      </w:r>
    </w:p>
    <w:p w:rsidR="00CD7ACC" w:rsidRPr="004C0195" w:rsidRDefault="00CD7ACC" w:rsidP="00CD7ACC">
      <w:pPr>
        <w:pStyle w:val="Default"/>
        <w:jc w:val="both"/>
        <w:rPr>
          <w:rFonts w:ascii="Arial Narrow" w:hAnsi="Arial Narrow"/>
          <w:sz w:val="22"/>
          <w:szCs w:val="22"/>
        </w:rPr>
      </w:pPr>
      <w:r w:rsidRPr="004C0195">
        <w:rPr>
          <w:rFonts w:ascii="Arial Narrow" w:hAnsi="Arial Narrow" w:cs="Garamond"/>
          <w:sz w:val="22"/>
          <w:szCs w:val="22"/>
        </w:rPr>
        <w:t xml:space="preserve">- </w:t>
      </w:r>
      <w:r w:rsidRPr="004C0195">
        <w:rPr>
          <w:rFonts w:ascii="Arial Narrow" w:hAnsi="Arial Narrow"/>
          <w:sz w:val="22"/>
          <w:szCs w:val="22"/>
        </w:rPr>
        <w:t xml:space="preserve">La conformazione geologica e geomorfologica del territorio </w:t>
      </w:r>
    </w:p>
    <w:p w:rsidR="00CD7ACC" w:rsidRPr="004C0195" w:rsidRDefault="00CD7ACC" w:rsidP="00CD7ACC">
      <w:pPr>
        <w:pStyle w:val="Default"/>
        <w:jc w:val="both"/>
        <w:rPr>
          <w:rFonts w:ascii="Arial Narrow" w:hAnsi="Arial Narrow"/>
          <w:sz w:val="22"/>
          <w:szCs w:val="22"/>
        </w:rPr>
      </w:pPr>
      <w:r w:rsidRPr="004C0195">
        <w:rPr>
          <w:rFonts w:ascii="Arial Narrow" w:hAnsi="Arial Narrow" w:cs="Garamond"/>
          <w:sz w:val="22"/>
          <w:szCs w:val="22"/>
        </w:rPr>
        <w:t xml:space="preserve">- </w:t>
      </w:r>
      <w:r w:rsidRPr="004C0195">
        <w:rPr>
          <w:rFonts w:ascii="Arial Narrow" w:hAnsi="Arial Narrow"/>
          <w:sz w:val="22"/>
          <w:szCs w:val="22"/>
        </w:rPr>
        <w:t xml:space="preserve">Il dissesto idrogeologico e idraulico in Italia: mappa del territorio </w:t>
      </w:r>
    </w:p>
    <w:p w:rsidR="00CD7ACC" w:rsidRPr="004C0195" w:rsidRDefault="00CD7ACC" w:rsidP="00CD7ACC">
      <w:pPr>
        <w:pStyle w:val="Default"/>
        <w:jc w:val="both"/>
        <w:rPr>
          <w:rFonts w:ascii="Arial Narrow" w:hAnsi="Arial Narrow"/>
          <w:sz w:val="22"/>
          <w:szCs w:val="22"/>
        </w:rPr>
      </w:pPr>
      <w:r w:rsidRPr="004C0195">
        <w:rPr>
          <w:rFonts w:ascii="Arial Narrow" w:hAnsi="Arial Narrow" w:cs="Garamond"/>
          <w:sz w:val="22"/>
          <w:szCs w:val="22"/>
        </w:rPr>
        <w:t xml:space="preserve">- </w:t>
      </w:r>
      <w:r w:rsidRPr="004C0195">
        <w:rPr>
          <w:rFonts w:ascii="Arial Narrow" w:hAnsi="Arial Narrow"/>
          <w:sz w:val="22"/>
          <w:szCs w:val="22"/>
        </w:rPr>
        <w:t xml:space="preserve">Focus territoriale: rischio idrogeologico e idraulico nel Lazio </w:t>
      </w:r>
    </w:p>
    <w:p w:rsidR="00CD7ACC" w:rsidRPr="004C0195" w:rsidRDefault="00CD7ACC" w:rsidP="00CD7ACC">
      <w:pPr>
        <w:pStyle w:val="Default"/>
        <w:jc w:val="both"/>
        <w:rPr>
          <w:rFonts w:ascii="Arial Narrow" w:hAnsi="Arial Narrow"/>
          <w:sz w:val="22"/>
          <w:szCs w:val="22"/>
        </w:rPr>
      </w:pPr>
      <w:r w:rsidRPr="004C0195">
        <w:rPr>
          <w:rFonts w:ascii="Arial Narrow" w:hAnsi="Arial Narrow" w:cs="Garamond"/>
          <w:sz w:val="22"/>
          <w:szCs w:val="22"/>
        </w:rPr>
        <w:t xml:space="preserve">- </w:t>
      </w:r>
      <w:r w:rsidRPr="004C0195">
        <w:rPr>
          <w:rFonts w:ascii="Arial Narrow" w:hAnsi="Arial Narrow"/>
          <w:sz w:val="22"/>
          <w:szCs w:val="22"/>
        </w:rPr>
        <w:t xml:space="preserve">I PAI – </w:t>
      </w:r>
      <w:r w:rsidRPr="004C0195">
        <w:rPr>
          <w:rFonts w:ascii="Arial Narrow" w:hAnsi="Arial Narrow"/>
          <w:i/>
          <w:iCs/>
          <w:sz w:val="22"/>
          <w:szCs w:val="22"/>
        </w:rPr>
        <w:t xml:space="preserve">Piano per l’Assetto Idrogeologico </w:t>
      </w:r>
    </w:p>
    <w:p w:rsidR="00CD7ACC" w:rsidRPr="004C0195" w:rsidRDefault="00CD7ACC" w:rsidP="00CD7ACC">
      <w:pPr>
        <w:pStyle w:val="Default"/>
        <w:jc w:val="both"/>
        <w:rPr>
          <w:rFonts w:ascii="Arial Narrow" w:hAnsi="Arial Narrow"/>
          <w:sz w:val="22"/>
          <w:szCs w:val="22"/>
        </w:rPr>
      </w:pPr>
      <w:r w:rsidRPr="004C0195">
        <w:rPr>
          <w:rFonts w:ascii="Arial Narrow" w:hAnsi="Arial Narrow" w:cs="Garamond"/>
          <w:sz w:val="22"/>
          <w:szCs w:val="22"/>
        </w:rPr>
        <w:t xml:space="preserve">- </w:t>
      </w:r>
      <w:r w:rsidRPr="004C0195">
        <w:rPr>
          <w:rFonts w:ascii="Arial Narrow" w:hAnsi="Arial Narrow"/>
          <w:sz w:val="22"/>
          <w:szCs w:val="22"/>
        </w:rPr>
        <w:t xml:space="preserve">Il ruolo del Corpo Forestale e della Protezione Civile </w:t>
      </w:r>
    </w:p>
    <w:p w:rsidR="00CD7ACC" w:rsidRPr="004C0195" w:rsidRDefault="00CD7ACC" w:rsidP="00CD7ACC">
      <w:pPr>
        <w:pStyle w:val="Default"/>
        <w:jc w:val="both"/>
        <w:rPr>
          <w:rFonts w:ascii="Arial Narrow" w:hAnsi="Arial Narrow"/>
          <w:sz w:val="22"/>
          <w:szCs w:val="22"/>
        </w:rPr>
      </w:pPr>
      <w:r w:rsidRPr="004C0195">
        <w:rPr>
          <w:rFonts w:ascii="Arial Narrow" w:hAnsi="Arial Narrow" w:cs="Garamond"/>
          <w:sz w:val="22"/>
          <w:szCs w:val="22"/>
        </w:rPr>
        <w:t xml:space="preserve">- </w:t>
      </w:r>
      <w:r w:rsidRPr="004C0195">
        <w:rPr>
          <w:rFonts w:ascii="Arial Narrow" w:hAnsi="Arial Narrow"/>
          <w:sz w:val="22"/>
          <w:szCs w:val="22"/>
        </w:rPr>
        <w:t xml:space="preserve">L'Istituto Nazionale Superiore Formazione Operativa di Protezione Civile - INSFO: formazione, pianificazione di emergenza, supporto tecnico-operativo </w:t>
      </w:r>
    </w:p>
    <w:p w:rsidR="00CD7ACC" w:rsidRPr="004C0195" w:rsidRDefault="00CD7ACC" w:rsidP="00CD7ACC">
      <w:pPr>
        <w:pStyle w:val="Default"/>
        <w:jc w:val="both"/>
        <w:rPr>
          <w:rFonts w:ascii="Arial Narrow" w:hAnsi="Arial Narrow"/>
          <w:sz w:val="22"/>
          <w:szCs w:val="22"/>
        </w:rPr>
      </w:pPr>
      <w:r w:rsidRPr="004C0195">
        <w:rPr>
          <w:rFonts w:ascii="Arial Narrow" w:hAnsi="Arial Narrow" w:cs="Garamond"/>
          <w:sz w:val="22"/>
          <w:szCs w:val="22"/>
        </w:rPr>
        <w:t xml:space="preserve">- </w:t>
      </w:r>
      <w:r w:rsidRPr="004C0195">
        <w:rPr>
          <w:rFonts w:ascii="Arial Narrow" w:hAnsi="Arial Narrow"/>
          <w:sz w:val="22"/>
          <w:szCs w:val="22"/>
        </w:rPr>
        <w:t>L’Associazione Nazionale Professionale “</w:t>
      </w:r>
      <w:r w:rsidRPr="004C0195">
        <w:rPr>
          <w:rFonts w:ascii="Arial Narrow" w:hAnsi="Arial Narrow"/>
          <w:i/>
          <w:iCs/>
          <w:sz w:val="22"/>
          <w:szCs w:val="22"/>
        </w:rPr>
        <w:t>EuropeanDisaster Manager</w:t>
      </w:r>
      <w:r w:rsidRPr="004C0195">
        <w:rPr>
          <w:rFonts w:ascii="Arial Narrow" w:hAnsi="Arial Narrow"/>
          <w:sz w:val="22"/>
          <w:szCs w:val="22"/>
        </w:rPr>
        <w:t xml:space="preserve">” - E.Di.Ma: formazione dei Disaster Manager </w:t>
      </w:r>
    </w:p>
    <w:p w:rsidR="00CD7ACC" w:rsidRPr="004C0195" w:rsidRDefault="00CD7ACC" w:rsidP="00CD7ACC">
      <w:pPr>
        <w:pStyle w:val="Default"/>
        <w:jc w:val="both"/>
        <w:rPr>
          <w:rFonts w:ascii="Arial Narrow" w:hAnsi="Arial Narrow"/>
          <w:sz w:val="22"/>
          <w:szCs w:val="22"/>
        </w:rPr>
      </w:pPr>
      <w:r w:rsidRPr="004C0195">
        <w:rPr>
          <w:rFonts w:ascii="Arial Narrow" w:hAnsi="Arial Narrow" w:cs="Garamond"/>
          <w:sz w:val="22"/>
          <w:szCs w:val="22"/>
        </w:rPr>
        <w:t xml:space="preserve">- </w:t>
      </w:r>
      <w:r w:rsidRPr="004C0195">
        <w:rPr>
          <w:rFonts w:ascii="Arial Narrow" w:hAnsi="Arial Narrow"/>
          <w:sz w:val="22"/>
          <w:szCs w:val="22"/>
        </w:rPr>
        <w:t xml:space="preserve">Il Centro Funzionale Centrale per il rischio meteo-idrogeologico e idrografico </w:t>
      </w:r>
    </w:p>
    <w:p w:rsidR="00CD7ACC" w:rsidRPr="004C0195" w:rsidRDefault="00CD7ACC" w:rsidP="00CD7ACC">
      <w:pPr>
        <w:pStyle w:val="Default"/>
        <w:jc w:val="both"/>
        <w:rPr>
          <w:rFonts w:ascii="Arial Narrow" w:hAnsi="Arial Narrow"/>
          <w:sz w:val="22"/>
          <w:szCs w:val="22"/>
        </w:rPr>
      </w:pPr>
      <w:r w:rsidRPr="004C0195">
        <w:rPr>
          <w:rFonts w:ascii="Arial Narrow" w:hAnsi="Arial Narrow" w:cs="Garamond"/>
          <w:sz w:val="22"/>
          <w:szCs w:val="22"/>
        </w:rPr>
        <w:t xml:space="preserve">- </w:t>
      </w:r>
      <w:r w:rsidRPr="004C0195">
        <w:rPr>
          <w:rFonts w:ascii="Arial Narrow" w:hAnsi="Arial Narrow"/>
          <w:sz w:val="22"/>
          <w:szCs w:val="22"/>
        </w:rPr>
        <w:t xml:space="preserve">Monitoraggio idro-pluviometrico e valutazione degli effetti sul suolo </w:t>
      </w:r>
    </w:p>
    <w:p w:rsidR="00CD7ACC" w:rsidRPr="004C0195" w:rsidRDefault="00CD7ACC" w:rsidP="00CD7ACC">
      <w:pPr>
        <w:pStyle w:val="Default"/>
        <w:jc w:val="both"/>
        <w:rPr>
          <w:rFonts w:ascii="Arial Narrow" w:hAnsi="Arial Narrow"/>
          <w:sz w:val="22"/>
          <w:szCs w:val="22"/>
        </w:rPr>
      </w:pPr>
      <w:r w:rsidRPr="004C0195">
        <w:rPr>
          <w:rFonts w:ascii="Arial Narrow" w:hAnsi="Arial Narrow" w:cs="Garamond"/>
          <w:sz w:val="22"/>
          <w:szCs w:val="22"/>
        </w:rPr>
        <w:t xml:space="preserve">- </w:t>
      </w:r>
      <w:r w:rsidRPr="004C0195">
        <w:rPr>
          <w:rFonts w:ascii="Arial Narrow" w:hAnsi="Arial Narrow"/>
          <w:sz w:val="22"/>
          <w:szCs w:val="22"/>
        </w:rPr>
        <w:t xml:space="preserve">I danni causati dall'uomo: disastri idraulici e idrogeologici </w:t>
      </w:r>
    </w:p>
    <w:p w:rsidR="00CD7ACC" w:rsidRPr="004C0195" w:rsidRDefault="00CD7ACC" w:rsidP="00CD7ACC">
      <w:pPr>
        <w:pStyle w:val="Default"/>
        <w:jc w:val="both"/>
        <w:rPr>
          <w:rFonts w:ascii="Arial Narrow" w:hAnsi="Arial Narrow"/>
          <w:sz w:val="22"/>
          <w:szCs w:val="22"/>
        </w:rPr>
      </w:pPr>
      <w:r w:rsidRPr="004C0195">
        <w:rPr>
          <w:rFonts w:ascii="Arial Narrow" w:hAnsi="Arial Narrow" w:cs="Garamond"/>
          <w:sz w:val="22"/>
          <w:szCs w:val="22"/>
        </w:rPr>
        <w:t xml:space="preserve">- </w:t>
      </w:r>
      <w:r w:rsidRPr="004C0195">
        <w:rPr>
          <w:rFonts w:ascii="Arial Narrow" w:hAnsi="Arial Narrow"/>
          <w:sz w:val="22"/>
          <w:szCs w:val="22"/>
        </w:rPr>
        <w:t xml:space="preserve">I rischi per la popolazione </w:t>
      </w:r>
    </w:p>
    <w:p w:rsidR="00CD7ACC" w:rsidRPr="004C0195" w:rsidRDefault="00CD7ACC" w:rsidP="00CD7ACC">
      <w:pPr>
        <w:pStyle w:val="Default"/>
        <w:jc w:val="both"/>
        <w:rPr>
          <w:rFonts w:ascii="Arial Narrow" w:hAnsi="Arial Narrow" w:cs="Garamond"/>
          <w:sz w:val="22"/>
          <w:szCs w:val="22"/>
        </w:rPr>
      </w:pPr>
      <w:r w:rsidRPr="004C0195">
        <w:rPr>
          <w:rFonts w:ascii="Arial Narrow" w:hAnsi="Arial Narrow" w:cs="Garamond"/>
          <w:sz w:val="22"/>
          <w:szCs w:val="22"/>
        </w:rPr>
        <w:t xml:space="preserve">- Misure per la mitigazione del rischio idrogeologico e difesa del suolo </w:t>
      </w:r>
    </w:p>
    <w:p w:rsidR="00CD7ACC" w:rsidRPr="004C0195" w:rsidRDefault="00CD7ACC" w:rsidP="00CD7ACC">
      <w:pPr>
        <w:pStyle w:val="Default"/>
        <w:jc w:val="both"/>
        <w:rPr>
          <w:rFonts w:ascii="Arial Narrow" w:hAnsi="Arial Narrow" w:cs="Garamond"/>
          <w:sz w:val="22"/>
          <w:szCs w:val="22"/>
        </w:rPr>
      </w:pPr>
      <w:r w:rsidRPr="004C0195">
        <w:rPr>
          <w:rFonts w:ascii="Arial Narrow" w:hAnsi="Arial Narrow" w:cs="Garamond"/>
          <w:sz w:val="22"/>
          <w:szCs w:val="22"/>
        </w:rPr>
        <w:t xml:space="preserve">- Il rispetto del territorio per la riduzione dei rischi naturali </w:t>
      </w:r>
    </w:p>
    <w:p w:rsidR="00CD7ACC" w:rsidRPr="004C0195" w:rsidRDefault="00CD7ACC" w:rsidP="00CD7ACC">
      <w:pPr>
        <w:pStyle w:val="Default"/>
        <w:jc w:val="both"/>
        <w:rPr>
          <w:rFonts w:ascii="Arial Narrow" w:hAnsi="Arial Narrow" w:cs="Garamond"/>
          <w:sz w:val="22"/>
          <w:szCs w:val="22"/>
        </w:rPr>
      </w:pPr>
    </w:p>
    <w:p w:rsidR="00CD7ACC" w:rsidRPr="004C0195" w:rsidRDefault="00CD7ACC" w:rsidP="00CD7ACC">
      <w:pPr>
        <w:pStyle w:val="Default"/>
        <w:jc w:val="both"/>
        <w:rPr>
          <w:rFonts w:ascii="Arial Narrow" w:hAnsi="Arial Narrow"/>
          <w:sz w:val="22"/>
          <w:szCs w:val="22"/>
        </w:rPr>
      </w:pPr>
      <w:r w:rsidRPr="004C0195">
        <w:rPr>
          <w:rFonts w:ascii="Arial Narrow" w:hAnsi="Arial Narrow"/>
          <w:b/>
          <w:bCs/>
          <w:sz w:val="22"/>
          <w:szCs w:val="22"/>
        </w:rPr>
        <w:t>Obiettivi</w:t>
      </w:r>
      <w:r w:rsidRPr="004C0195">
        <w:rPr>
          <w:rFonts w:ascii="Arial Narrow" w:hAnsi="Arial Narrow"/>
          <w:sz w:val="22"/>
          <w:szCs w:val="22"/>
        </w:rPr>
        <w:t xml:space="preserve">: far conoscere ai volontari gli elementi che determinano il rischio idrogeologico, idraulico, gli effetti sul suolo, i rischi connessi e i soggetti impegnati nella tutela di ambiente e territoriale. Si vuole presentare in maniera idonea il territorio in cui si implementa il progetto e le modalità per ridurre i rischi naturali in quella specifica area, affinché i giovani abbiano una chiara immagine della situazione di partenza. </w:t>
      </w:r>
    </w:p>
    <w:p w:rsidR="00CD7ACC" w:rsidRPr="004C0195" w:rsidRDefault="00CD7ACC" w:rsidP="00CD7ACC">
      <w:pPr>
        <w:pStyle w:val="Default"/>
        <w:jc w:val="both"/>
        <w:rPr>
          <w:rFonts w:ascii="Arial Narrow" w:hAnsi="Arial Narrow"/>
          <w:sz w:val="22"/>
          <w:szCs w:val="22"/>
        </w:rPr>
      </w:pPr>
      <w:r w:rsidRPr="004C0195">
        <w:rPr>
          <w:rFonts w:ascii="Arial Narrow" w:hAnsi="Arial Narrow"/>
          <w:b/>
          <w:bCs/>
          <w:sz w:val="22"/>
          <w:szCs w:val="22"/>
        </w:rPr>
        <w:t xml:space="preserve">Formatori: Golizia Cosimo (Di.Ma) </w:t>
      </w:r>
    </w:p>
    <w:p w:rsidR="00CD7ACC" w:rsidRDefault="00CD7ACC" w:rsidP="00CD7ACC">
      <w:pPr>
        <w:pStyle w:val="Default"/>
        <w:jc w:val="both"/>
        <w:rPr>
          <w:rFonts w:ascii="Arial Narrow" w:hAnsi="Arial Narrow"/>
          <w:b/>
          <w:bCs/>
          <w:sz w:val="22"/>
          <w:szCs w:val="22"/>
        </w:rPr>
      </w:pPr>
      <w:r w:rsidRPr="004C0195">
        <w:rPr>
          <w:rFonts w:ascii="Arial Narrow" w:hAnsi="Arial Narrow"/>
          <w:b/>
          <w:bCs/>
          <w:sz w:val="22"/>
          <w:szCs w:val="22"/>
        </w:rPr>
        <w:t xml:space="preserve">Ore: 14 ore </w:t>
      </w:r>
    </w:p>
    <w:p w:rsidR="00CD7ACC" w:rsidRPr="004C0195" w:rsidRDefault="00CD7ACC" w:rsidP="00CD7ACC">
      <w:pPr>
        <w:pStyle w:val="Default"/>
        <w:jc w:val="both"/>
        <w:rPr>
          <w:rFonts w:ascii="Arial Narrow" w:hAnsi="Arial Narrow"/>
          <w:sz w:val="22"/>
          <w:szCs w:val="22"/>
        </w:rPr>
      </w:pPr>
    </w:p>
    <w:p w:rsidR="00CD7ACC" w:rsidRPr="004C0195" w:rsidRDefault="00CD7ACC" w:rsidP="00CD7ACC">
      <w:pPr>
        <w:pStyle w:val="Default"/>
        <w:jc w:val="both"/>
        <w:rPr>
          <w:rFonts w:ascii="Arial Narrow" w:hAnsi="Arial Narrow"/>
          <w:sz w:val="22"/>
          <w:szCs w:val="22"/>
        </w:rPr>
      </w:pPr>
      <w:r w:rsidRPr="004C0195">
        <w:rPr>
          <w:rFonts w:ascii="Arial Narrow" w:hAnsi="Arial Narrow"/>
          <w:b/>
          <w:bCs/>
          <w:sz w:val="22"/>
          <w:szCs w:val="22"/>
        </w:rPr>
        <w:lastRenderedPageBreak/>
        <w:t xml:space="preserve">MODULO II – Il rischio incendi boschivi </w:t>
      </w:r>
    </w:p>
    <w:p w:rsidR="00CD7ACC" w:rsidRPr="004C0195" w:rsidRDefault="00CD7ACC" w:rsidP="00CD7ACC">
      <w:pPr>
        <w:pStyle w:val="Default"/>
        <w:jc w:val="both"/>
        <w:rPr>
          <w:rFonts w:ascii="Arial Narrow" w:hAnsi="Arial Narrow"/>
          <w:sz w:val="22"/>
          <w:szCs w:val="22"/>
        </w:rPr>
      </w:pPr>
      <w:r w:rsidRPr="004C0195">
        <w:rPr>
          <w:rFonts w:ascii="Arial Narrow" w:hAnsi="Arial Narrow"/>
          <w:i/>
          <w:iCs/>
          <w:sz w:val="22"/>
          <w:szCs w:val="22"/>
        </w:rPr>
        <w:t xml:space="preserve">Contenuti: </w:t>
      </w:r>
      <w:r w:rsidRPr="004C0195">
        <w:rPr>
          <w:rFonts w:ascii="Arial Narrow" w:hAnsi="Arial Narrow"/>
          <w:sz w:val="22"/>
          <w:szCs w:val="22"/>
        </w:rPr>
        <w:t xml:space="preserve">analisi del rischio incendi, monitoraggio, prevenzione e gestione delle emergenze </w:t>
      </w:r>
    </w:p>
    <w:p w:rsidR="00CD7ACC" w:rsidRPr="004C0195" w:rsidRDefault="00CD7ACC" w:rsidP="00CD7ACC">
      <w:pPr>
        <w:pStyle w:val="Default"/>
        <w:jc w:val="both"/>
        <w:rPr>
          <w:rFonts w:ascii="Arial Narrow" w:hAnsi="Arial Narrow" w:cs="Garamond"/>
          <w:sz w:val="22"/>
          <w:szCs w:val="22"/>
        </w:rPr>
      </w:pPr>
      <w:r w:rsidRPr="004C0195">
        <w:rPr>
          <w:rFonts w:ascii="Arial Narrow" w:hAnsi="Arial Narrow" w:cs="Garamond"/>
          <w:sz w:val="22"/>
          <w:szCs w:val="22"/>
        </w:rPr>
        <w:t xml:space="preserve">- L'incendio e la prevenzione </w:t>
      </w:r>
    </w:p>
    <w:p w:rsidR="00CD7ACC" w:rsidRPr="004C0195" w:rsidRDefault="00CD7ACC" w:rsidP="00CD7ACC">
      <w:pPr>
        <w:pStyle w:val="Default"/>
        <w:jc w:val="both"/>
        <w:rPr>
          <w:rFonts w:ascii="Arial Narrow" w:hAnsi="Arial Narrow" w:cs="Garamond"/>
          <w:sz w:val="22"/>
          <w:szCs w:val="22"/>
        </w:rPr>
      </w:pPr>
      <w:r w:rsidRPr="004C0195">
        <w:rPr>
          <w:rFonts w:ascii="Arial Narrow" w:hAnsi="Arial Narrow" w:cs="Garamond"/>
          <w:sz w:val="22"/>
          <w:szCs w:val="22"/>
        </w:rPr>
        <w:t xml:space="preserve">- Codice di Prevenzione incendi </w:t>
      </w:r>
    </w:p>
    <w:p w:rsidR="00CD7ACC" w:rsidRPr="004C0195" w:rsidRDefault="00CD7ACC" w:rsidP="00CD7ACC">
      <w:pPr>
        <w:pStyle w:val="Default"/>
        <w:jc w:val="both"/>
        <w:rPr>
          <w:rFonts w:ascii="Arial Narrow" w:hAnsi="Arial Narrow" w:cs="Garamond"/>
          <w:sz w:val="22"/>
          <w:szCs w:val="22"/>
        </w:rPr>
      </w:pPr>
      <w:r w:rsidRPr="004C0195">
        <w:rPr>
          <w:rFonts w:ascii="Arial Narrow" w:hAnsi="Arial Narrow" w:cs="Garamond"/>
          <w:sz w:val="22"/>
          <w:szCs w:val="22"/>
        </w:rPr>
        <w:t xml:space="preserve">- Il rischio incendi in Italia: mappa del territorio </w:t>
      </w:r>
    </w:p>
    <w:p w:rsidR="00CD7ACC" w:rsidRPr="004C0195" w:rsidRDefault="00CD7ACC" w:rsidP="00CD7ACC">
      <w:pPr>
        <w:pStyle w:val="Default"/>
        <w:jc w:val="both"/>
        <w:rPr>
          <w:rFonts w:ascii="Arial Narrow" w:hAnsi="Arial Narrow" w:cs="Garamond"/>
          <w:sz w:val="22"/>
          <w:szCs w:val="22"/>
        </w:rPr>
      </w:pPr>
      <w:r w:rsidRPr="004C0195">
        <w:rPr>
          <w:rFonts w:ascii="Arial Narrow" w:hAnsi="Arial Narrow" w:cs="Garamond"/>
          <w:sz w:val="22"/>
          <w:szCs w:val="22"/>
        </w:rPr>
        <w:t xml:space="preserve">- Focus territoriale: analisi del rischio incendi nel Lazio </w:t>
      </w:r>
    </w:p>
    <w:p w:rsidR="00CD7ACC" w:rsidRPr="004C0195" w:rsidRDefault="00CD7ACC" w:rsidP="00CD7ACC">
      <w:pPr>
        <w:pStyle w:val="Default"/>
        <w:jc w:val="both"/>
        <w:rPr>
          <w:rFonts w:ascii="Arial Narrow" w:hAnsi="Arial Narrow" w:cs="Garamond"/>
          <w:sz w:val="22"/>
          <w:szCs w:val="22"/>
        </w:rPr>
      </w:pPr>
      <w:r w:rsidRPr="004C0195">
        <w:rPr>
          <w:rFonts w:ascii="Arial Narrow" w:hAnsi="Arial Narrow" w:cs="Garamond"/>
          <w:sz w:val="22"/>
          <w:szCs w:val="22"/>
        </w:rPr>
        <w:t xml:space="preserve">- I danni causati dall'uomo: disastri dovuti a incendi </w:t>
      </w:r>
    </w:p>
    <w:p w:rsidR="00CD7ACC" w:rsidRPr="004C0195" w:rsidRDefault="00CD7ACC" w:rsidP="00CD7ACC">
      <w:pPr>
        <w:pStyle w:val="Default"/>
        <w:jc w:val="both"/>
        <w:rPr>
          <w:rFonts w:ascii="Arial Narrow" w:hAnsi="Arial Narrow" w:cs="Garamond"/>
          <w:sz w:val="22"/>
          <w:szCs w:val="22"/>
        </w:rPr>
      </w:pPr>
      <w:r w:rsidRPr="004C0195">
        <w:rPr>
          <w:rFonts w:ascii="Arial Narrow" w:hAnsi="Arial Narrow" w:cs="Garamond"/>
          <w:sz w:val="22"/>
          <w:szCs w:val="22"/>
        </w:rPr>
        <w:t xml:space="preserve">- Rischi per la popolazione </w:t>
      </w:r>
    </w:p>
    <w:p w:rsidR="00CD7ACC" w:rsidRPr="004C0195" w:rsidRDefault="00CD7ACC" w:rsidP="00CD7ACC">
      <w:pPr>
        <w:pStyle w:val="Default"/>
        <w:jc w:val="both"/>
        <w:rPr>
          <w:rFonts w:ascii="Arial Narrow" w:hAnsi="Arial Narrow"/>
          <w:sz w:val="22"/>
          <w:szCs w:val="22"/>
        </w:rPr>
      </w:pPr>
      <w:r w:rsidRPr="004C0195">
        <w:rPr>
          <w:rFonts w:ascii="Arial Narrow" w:hAnsi="Arial Narrow" w:cs="Garamond"/>
          <w:sz w:val="22"/>
          <w:szCs w:val="22"/>
        </w:rPr>
        <w:t xml:space="preserve">- </w:t>
      </w:r>
      <w:r w:rsidRPr="004C0195">
        <w:rPr>
          <w:rFonts w:ascii="Arial Narrow" w:hAnsi="Arial Narrow"/>
          <w:sz w:val="22"/>
          <w:szCs w:val="22"/>
        </w:rPr>
        <w:t xml:space="preserve">Accorgimenti comportamentali per prevenire incendi e fronteggiarli </w:t>
      </w:r>
    </w:p>
    <w:p w:rsidR="00CD7ACC" w:rsidRPr="004C0195" w:rsidRDefault="00CD7ACC" w:rsidP="00CD7ACC">
      <w:pPr>
        <w:pStyle w:val="Default"/>
        <w:jc w:val="both"/>
        <w:rPr>
          <w:rFonts w:ascii="Arial Narrow" w:hAnsi="Arial Narrow"/>
          <w:sz w:val="22"/>
          <w:szCs w:val="22"/>
        </w:rPr>
      </w:pPr>
      <w:r w:rsidRPr="004C0195">
        <w:rPr>
          <w:rFonts w:ascii="Arial Narrow" w:hAnsi="Arial Narrow" w:cs="Garamond"/>
          <w:sz w:val="22"/>
          <w:szCs w:val="22"/>
        </w:rPr>
        <w:t xml:space="preserve">- </w:t>
      </w:r>
      <w:r w:rsidRPr="004C0195">
        <w:rPr>
          <w:rFonts w:ascii="Arial Narrow" w:hAnsi="Arial Narrow"/>
          <w:sz w:val="22"/>
          <w:szCs w:val="22"/>
        </w:rPr>
        <w:t xml:space="preserve">Misure di protezione attiva e passiva </w:t>
      </w:r>
    </w:p>
    <w:p w:rsidR="00CD7ACC" w:rsidRPr="004C0195" w:rsidRDefault="00CD7ACC" w:rsidP="00CD7ACC">
      <w:pPr>
        <w:pStyle w:val="Default"/>
        <w:jc w:val="both"/>
        <w:rPr>
          <w:rFonts w:ascii="Arial Narrow" w:hAnsi="Arial Narrow"/>
          <w:sz w:val="22"/>
          <w:szCs w:val="22"/>
        </w:rPr>
      </w:pPr>
      <w:r w:rsidRPr="004C0195">
        <w:rPr>
          <w:rFonts w:ascii="Arial Narrow" w:hAnsi="Arial Narrow" w:cs="Garamond"/>
          <w:sz w:val="22"/>
          <w:szCs w:val="22"/>
        </w:rPr>
        <w:t xml:space="preserve">- </w:t>
      </w:r>
      <w:r w:rsidRPr="004C0195">
        <w:rPr>
          <w:rFonts w:ascii="Arial Narrow" w:hAnsi="Arial Narrow"/>
          <w:sz w:val="22"/>
          <w:szCs w:val="22"/>
        </w:rPr>
        <w:t xml:space="preserve">I piani di emergenza </w:t>
      </w:r>
    </w:p>
    <w:p w:rsidR="00CD7ACC" w:rsidRPr="004C0195" w:rsidRDefault="00CD7ACC" w:rsidP="00CD7ACC">
      <w:pPr>
        <w:pStyle w:val="Default"/>
        <w:jc w:val="both"/>
        <w:rPr>
          <w:rFonts w:ascii="Arial Narrow" w:hAnsi="Arial Narrow"/>
          <w:sz w:val="22"/>
          <w:szCs w:val="22"/>
        </w:rPr>
      </w:pPr>
      <w:r w:rsidRPr="004C0195">
        <w:rPr>
          <w:rFonts w:ascii="Arial Narrow" w:hAnsi="Arial Narrow" w:cs="Garamond"/>
          <w:sz w:val="22"/>
          <w:szCs w:val="22"/>
        </w:rPr>
        <w:t xml:space="preserve">- </w:t>
      </w:r>
      <w:r w:rsidRPr="004C0195">
        <w:rPr>
          <w:rFonts w:ascii="Arial Narrow" w:hAnsi="Arial Narrow"/>
          <w:sz w:val="22"/>
          <w:szCs w:val="22"/>
        </w:rPr>
        <w:t xml:space="preserve">Il Corpo Nazionale dei Vigili del Fuoco </w:t>
      </w:r>
    </w:p>
    <w:p w:rsidR="00CD7ACC" w:rsidRPr="004C0195" w:rsidRDefault="00CD7ACC" w:rsidP="00CD7ACC">
      <w:pPr>
        <w:pStyle w:val="Default"/>
        <w:jc w:val="both"/>
        <w:rPr>
          <w:rFonts w:ascii="Arial Narrow" w:hAnsi="Arial Narrow"/>
          <w:sz w:val="22"/>
          <w:szCs w:val="22"/>
        </w:rPr>
      </w:pPr>
      <w:r w:rsidRPr="004C0195">
        <w:rPr>
          <w:rFonts w:ascii="Arial Narrow" w:hAnsi="Arial Narrow" w:cs="Garamond"/>
          <w:sz w:val="22"/>
          <w:szCs w:val="22"/>
        </w:rPr>
        <w:t xml:space="preserve">- </w:t>
      </w:r>
      <w:r w:rsidRPr="004C0195">
        <w:rPr>
          <w:rFonts w:ascii="Arial Narrow" w:hAnsi="Arial Narrow"/>
          <w:sz w:val="22"/>
          <w:szCs w:val="22"/>
        </w:rPr>
        <w:t xml:space="preserve">Il Dipartimento della Protezione Civile e il Centro Funzionale Centrale per il Rischio Incendi Boschivi </w:t>
      </w:r>
    </w:p>
    <w:p w:rsidR="00CD7ACC" w:rsidRPr="004C0195" w:rsidRDefault="00CD7ACC" w:rsidP="00CD7ACC">
      <w:pPr>
        <w:pStyle w:val="Default"/>
        <w:jc w:val="both"/>
        <w:rPr>
          <w:rFonts w:ascii="Arial Narrow" w:hAnsi="Arial Narrow"/>
          <w:sz w:val="22"/>
          <w:szCs w:val="22"/>
        </w:rPr>
      </w:pPr>
      <w:r w:rsidRPr="004C0195">
        <w:rPr>
          <w:rFonts w:ascii="Arial Narrow" w:hAnsi="Arial Narrow" w:cs="Garamond"/>
          <w:sz w:val="22"/>
          <w:szCs w:val="22"/>
        </w:rPr>
        <w:t xml:space="preserve">- </w:t>
      </w:r>
      <w:r w:rsidRPr="004C0195">
        <w:rPr>
          <w:rFonts w:ascii="Arial Narrow" w:hAnsi="Arial Narrow"/>
          <w:sz w:val="22"/>
          <w:szCs w:val="22"/>
        </w:rPr>
        <w:t>Il COAU (</w:t>
      </w:r>
      <w:r w:rsidRPr="004C0195">
        <w:rPr>
          <w:rFonts w:ascii="Arial Narrow" w:hAnsi="Arial Narrow"/>
          <w:i/>
          <w:iCs/>
          <w:sz w:val="22"/>
          <w:szCs w:val="22"/>
        </w:rPr>
        <w:t>Centro Operativo Aereo Unificato</w:t>
      </w:r>
      <w:r w:rsidRPr="004C0195">
        <w:rPr>
          <w:rFonts w:ascii="Arial Narrow" w:hAnsi="Arial Narrow"/>
          <w:sz w:val="22"/>
          <w:szCs w:val="22"/>
        </w:rPr>
        <w:t xml:space="preserve">): spegnimento degli incendi boschivi con flotta aerea </w:t>
      </w:r>
    </w:p>
    <w:p w:rsidR="00CD7ACC" w:rsidRPr="004C0195" w:rsidRDefault="00CD7ACC" w:rsidP="00CD7ACC">
      <w:pPr>
        <w:pStyle w:val="Default"/>
        <w:jc w:val="both"/>
        <w:rPr>
          <w:rFonts w:ascii="Arial Narrow" w:hAnsi="Arial Narrow"/>
          <w:sz w:val="22"/>
          <w:szCs w:val="22"/>
        </w:rPr>
      </w:pPr>
      <w:r w:rsidRPr="004C0195">
        <w:rPr>
          <w:rFonts w:ascii="Arial Narrow" w:hAnsi="Arial Narrow" w:cs="Garamond"/>
          <w:sz w:val="22"/>
          <w:szCs w:val="22"/>
        </w:rPr>
        <w:t xml:space="preserve">- </w:t>
      </w:r>
      <w:r w:rsidRPr="004C0195">
        <w:rPr>
          <w:rFonts w:ascii="Arial Narrow" w:hAnsi="Arial Narrow"/>
          <w:sz w:val="22"/>
          <w:szCs w:val="22"/>
        </w:rPr>
        <w:t xml:space="preserve">Legambiente e </w:t>
      </w:r>
      <w:r w:rsidRPr="004C0195">
        <w:rPr>
          <w:rFonts w:ascii="Arial Narrow" w:hAnsi="Arial Narrow"/>
          <w:i/>
          <w:iCs/>
          <w:sz w:val="22"/>
          <w:szCs w:val="22"/>
        </w:rPr>
        <w:t xml:space="preserve">l’Osservatorio Nazionale Ambiente </w:t>
      </w:r>
    </w:p>
    <w:p w:rsidR="00CD7ACC" w:rsidRPr="004C0195" w:rsidRDefault="00CD7ACC" w:rsidP="00CD7ACC">
      <w:pPr>
        <w:pStyle w:val="Default"/>
        <w:jc w:val="both"/>
        <w:rPr>
          <w:rFonts w:ascii="Arial Narrow" w:hAnsi="Arial Narrow"/>
          <w:sz w:val="22"/>
          <w:szCs w:val="22"/>
        </w:rPr>
      </w:pPr>
    </w:p>
    <w:p w:rsidR="00CD7ACC" w:rsidRPr="004C0195" w:rsidRDefault="00CD7ACC" w:rsidP="00CD7ACC">
      <w:pPr>
        <w:pStyle w:val="Default"/>
        <w:jc w:val="both"/>
        <w:rPr>
          <w:rFonts w:ascii="Arial Narrow" w:hAnsi="Arial Narrow"/>
          <w:sz w:val="22"/>
          <w:szCs w:val="22"/>
        </w:rPr>
      </w:pPr>
      <w:r w:rsidRPr="004C0195">
        <w:rPr>
          <w:rFonts w:ascii="Arial Narrow" w:hAnsi="Arial Narrow"/>
          <w:b/>
          <w:bCs/>
          <w:sz w:val="22"/>
          <w:szCs w:val="22"/>
        </w:rPr>
        <w:t>Obiettivi</w:t>
      </w:r>
      <w:r w:rsidRPr="004C0195">
        <w:rPr>
          <w:rFonts w:ascii="Arial Narrow" w:hAnsi="Arial Narrow"/>
          <w:sz w:val="22"/>
          <w:szCs w:val="22"/>
        </w:rPr>
        <w:t xml:space="preserve">: far conoscere ai volontari il temibile fenomeno degli incendi, concentrandosi sull’analisi della situazione nell’area di implementazione del progetto. Si farà in modo che i giovani comprendano le cause, i rischi per territorio e popolazione, le misure preventive e conoscano i soggetti impegnati nel monitoraggio e gestione emergenze. </w:t>
      </w:r>
    </w:p>
    <w:p w:rsidR="00CD7ACC" w:rsidRPr="004C0195" w:rsidRDefault="00CD7ACC" w:rsidP="00CD7ACC">
      <w:pPr>
        <w:pStyle w:val="Default"/>
        <w:jc w:val="both"/>
        <w:rPr>
          <w:rFonts w:ascii="Arial Narrow" w:hAnsi="Arial Narrow"/>
          <w:sz w:val="22"/>
          <w:szCs w:val="22"/>
        </w:rPr>
      </w:pPr>
      <w:r w:rsidRPr="004C0195">
        <w:rPr>
          <w:rFonts w:ascii="Arial Narrow" w:hAnsi="Arial Narrow"/>
          <w:b/>
          <w:bCs/>
          <w:sz w:val="22"/>
          <w:szCs w:val="22"/>
        </w:rPr>
        <w:t>Formatori</w:t>
      </w:r>
      <w:r w:rsidRPr="004C0195">
        <w:rPr>
          <w:rFonts w:ascii="Arial Narrow" w:hAnsi="Arial Narrow"/>
          <w:sz w:val="22"/>
          <w:szCs w:val="22"/>
        </w:rPr>
        <w:t xml:space="preserve">: </w:t>
      </w:r>
      <w:r w:rsidRPr="004C0195">
        <w:rPr>
          <w:rFonts w:ascii="Arial Narrow" w:hAnsi="Arial Narrow"/>
          <w:b/>
          <w:bCs/>
          <w:sz w:val="22"/>
          <w:szCs w:val="22"/>
        </w:rPr>
        <w:t xml:space="preserve">Pezzotta Marco (geologo CFS V.Q.A.). </w:t>
      </w:r>
    </w:p>
    <w:p w:rsidR="00CD7ACC" w:rsidRDefault="00CD7ACC" w:rsidP="00CD7ACC">
      <w:pPr>
        <w:jc w:val="both"/>
        <w:rPr>
          <w:rFonts w:ascii="Arial Narrow" w:hAnsi="Arial Narrow"/>
          <w:b/>
          <w:bCs/>
        </w:rPr>
      </w:pPr>
      <w:r w:rsidRPr="004C0195">
        <w:rPr>
          <w:rFonts w:ascii="Arial Narrow" w:hAnsi="Arial Narrow"/>
          <w:b/>
          <w:bCs/>
          <w:sz w:val="22"/>
          <w:szCs w:val="22"/>
        </w:rPr>
        <w:t xml:space="preserve">Ore: 10 ore </w:t>
      </w:r>
    </w:p>
    <w:p w:rsidR="00CD7ACC" w:rsidRPr="004C0195" w:rsidRDefault="00CD7ACC" w:rsidP="00CD7ACC">
      <w:pPr>
        <w:jc w:val="both"/>
        <w:rPr>
          <w:rFonts w:ascii="Arial Narrow" w:hAnsi="Arial Narrow"/>
          <w:b/>
          <w:bCs/>
        </w:rPr>
      </w:pPr>
    </w:p>
    <w:p w:rsidR="00CD7ACC" w:rsidRPr="004C0195" w:rsidRDefault="00CD7ACC" w:rsidP="00CD7ACC">
      <w:pPr>
        <w:pStyle w:val="Default"/>
        <w:jc w:val="both"/>
        <w:rPr>
          <w:rFonts w:ascii="Arial Narrow" w:hAnsi="Arial Narrow"/>
          <w:sz w:val="22"/>
          <w:szCs w:val="22"/>
        </w:rPr>
      </w:pPr>
      <w:r w:rsidRPr="004C0195">
        <w:rPr>
          <w:rFonts w:ascii="Arial Narrow" w:hAnsi="Arial Narrow"/>
          <w:b/>
          <w:bCs/>
          <w:sz w:val="22"/>
          <w:szCs w:val="22"/>
        </w:rPr>
        <w:t xml:space="preserve">MODULO III– Monitoraggio del territorio ed elaborazione dati </w:t>
      </w:r>
    </w:p>
    <w:p w:rsidR="00CD7ACC" w:rsidRPr="004C0195" w:rsidRDefault="00CD7ACC" w:rsidP="00CD7ACC">
      <w:pPr>
        <w:pStyle w:val="Default"/>
        <w:jc w:val="both"/>
        <w:rPr>
          <w:rFonts w:ascii="Arial Narrow" w:hAnsi="Arial Narrow"/>
          <w:sz w:val="22"/>
          <w:szCs w:val="22"/>
        </w:rPr>
      </w:pPr>
      <w:r w:rsidRPr="004C0195">
        <w:rPr>
          <w:rFonts w:ascii="Arial Narrow" w:hAnsi="Arial Narrow"/>
          <w:i/>
          <w:iCs/>
          <w:sz w:val="22"/>
          <w:szCs w:val="22"/>
        </w:rPr>
        <w:t xml:space="preserve">Contenuti: </w:t>
      </w:r>
      <w:r w:rsidRPr="004C0195">
        <w:rPr>
          <w:rFonts w:ascii="Arial Narrow" w:hAnsi="Arial Narrow"/>
          <w:sz w:val="22"/>
          <w:szCs w:val="22"/>
        </w:rPr>
        <w:t xml:space="preserve">strumenti per il monitoraggio e l’analisi del territorio </w:t>
      </w:r>
    </w:p>
    <w:p w:rsidR="00CD7ACC" w:rsidRPr="004C0195" w:rsidRDefault="00CD7ACC" w:rsidP="00CD7ACC">
      <w:pPr>
        <w:pStyle w:val="Default"/>
        <w:jc w:val="both"/>
        <w:rPr>
          <w:rFonts w:ascii="Arial Narrow" w:hAnsi="Arial Narrow"/>
          <w:sz w:val="22"/>
          <w:szCs w:val="22"/>
        </w:rPr>
      </w:pPr>
      <w:r w:rsidRPr="004C0195">
        <w:rPr>
          <w:rFonts w:ascii="Arial Narrow" w:hAnsi="Arial Narrow" w:cs="Garamond"/>
          <w:sz w:val="22"/>
          <w:szCs w:val="22"/>
        </w:rPr>
        <w:t xml:space="preserve">- </w:t>
      </w:r>
      <w:r w:rsidRPr="004C0195">
        <w:rPr>
          <w:rFonts w:ascii="Arial Narrow" w:hAnsi="Arial Narrow"/>
          <w:sz w:val="22"/>
          <w:szCs w:val="22"/>
        </w:rPr>
        <w:t xml:space="preserve">Linee guida metodologiche per rilevazioni statistiche </w:t>
      </w:r>
    </w:p>
    <w:p w:rsidR="00CD7ACC" w:rsidRPr="004C0195" w:rsidRDefault="00CD7ACC" w:rsidP="00CD7ACC">
      <w:pPr>
        <w:pStyle w:val="Default"/>
        <w:jc w:val="both"/>
        <w:rPr>
          <w:rFonts w:ascii="Arial Narrow" w:hAnsi="Arial Narrow"/>
          <w:sz w:val="22"/>
          <w:szCs w:val="22"/>
        </w:rPr>
      </w:pPr>
      <w:r w:rsidRPr="004C0195">
        <w:rPr>
          <w:rFonts w:ascii="Arial Narrow" w:hAnsi="Arial Narrow" w:cs="Garamond"/>
          <w:sz w:val="22"/>
          <w:szCs w:val="22"/>
        </w:rPr>
        <w:t xml:space="preserve">- </w:t>
      </w:r>
      <w:r w:rsidRPr="004C0195">
        <w:rPr>
          <w:rFonts w:ascii="Arial Narrow" w:hAnsi="Arial Narrow"/>
          <w:sz w:val="22"/>
          <w:szCs w:val="22"/>
        </w:rPr>
        <w:t xml:space="preserve">Lettura e interpretazione dei dati provenienti dai modelli e dalla rete di monitoraggio presente sul territorio nazionale </w:t>
      </w:r>
    </w:p>
    <w:p w:rsidR="00CD7ACC" w:rsidRPr="004C0195" w:rsidRDefault="00CD7ACC" w:rsidP="00CD7ACC">
      <w:pPr>
        <w:pStyle w:val="Default"/>
        <w:jc w:val="both"/>
        <w:rPr>
          <w:rFonts w:ascii="Arial Narrow" w:hAnsi="Arial Narrow"/>
          <w:sz w:val="22"/>
          <w:szCs w:val="22"/>
        </w:rPr>
      </w:pPr>
      <w:r w:rsidRPr="004C0195">
        <w:rPr>
          <w:rFonts w:ascii="Arial Narrow" w:hAnsi="Arial Narrow" w:cs="Garamond"/>
          <w:sz w:val="22"/>
          <w:szCs w:val="22"/>
        </w:rPr>
        <w:t xml:space="preserve">- </w:t>
      </w:r>
      <w:r w:rsidRPr="004C0195">
        <w:rPr>
          <w:rFonts w:ascii="Arial Narrow" w:hAnsi="Arial Narrow"/>
          <w:sz w:val="22"/>
          <w:szCs w:val="22"/>
        </w:rPr>
        <w:t xml:space="preserve">I principali strumenti per il monitoraggio del territorio </w:t>
      </w:r>
    </w:p>
    <w:p w:rsidR="00CD7ACC" w:rsidRPr="004C0195" w:rsidRDefault="00CD7ACC" w:rsidP="00CD7ACC">
      <w:pPr>
        <w:pStyle w:val="Default"/>
        <w:jc w:val="both"/>
        <w:rPr>
          <w:rFonts w:ascii="Arial Narrow" w:hAnsi="Arial Narrow"/>
          <w:sz w:val="22"/>
          <w:szCs w:val="22"/>
        </w:rPr>
      </w:pPr>
      <w:r w:rsidRPr="004C0195">
        <w:rPr>
          <w:rFonts w:ascii="Arial Narrow" w:hAnsi="Arial Narrow" w:cs="Garamond"/>
          <w:sz w:val="22"/>
          <w:szCs w:val="22"/>
        </w:rPr>
        <w:t xml:space="preserve">- </w:t>
      </w:r>
      <w:r w:rsidRPr="004C0195">
        <w:rPr>
          <w:rFonts w:ascii="Arial Narrow" w:hAnsi="Arial Narrow"/>
          <w:sz w:val="22"/>
          <w:szCs w:val="22"/>
        </w:rPr>
        <w:t>Lettura ed interpretazione dei dati provenienti dai satelliti (MODIS, METEOSAT,.</w:t>
      </w:r>
      <w:r>
        <w:rPr>
          <w:rFonts w:ascii="Arial Narrow" w:hAnsi="Arial Narrow"/>
          <w:sz w:val="22"/>
          <w:szCs w:val="22"/>
        </w:rPr>
        <w:t>.</w:t>
      </w:r>
      <w:r w:rsidRPr="004C0195">
        <w:rPr>
          <w:rFonts w:ascii="Arial Narrow" w:hAnsi="Arial Narrow"/>
          <w:sz w:val="22"/>
          <w:szCs w:val="22"/>
        </w:rPr>
        <w:t xml:space="preserve">.) </w:t>
      </w:r>
    </w:p>
    <w:p w:rsidR="00CD7ACC" w:rsidRPr="004C0195" w:rsidRDefault="00CD7ACC" w:rsidP="00CD7ACC">
      <w:pPr>
        <w:pStyle w:val="Default"/>
        <w:jc w:val="both"/>
        <w:rPr>
          <w:rFonts w:ascii="Arial Narrow" w:hAnsi="Arial Narrow" w:cs="Garamond"/>
          <w:sz w:val="22"/>
          <w:szCs w:val="22"/>
        </w:rPr>
      </w:pPr>
      <w:r w:rsidRPr="004C0195">
        <w:rPr>
          <w:rFonts w:ascii="Arial Narrow" w:hAnsi="Arial Narrow" w:cs="Garamond"/>
          <w:sz w:val="22"/>
          <w:szCs w:val="22"/>
        </w:rPr>
        <w:t xml:space="preserve">- Analisi statistica degli indicatori più rappresentativi degli incendi boschivi </w:t>
      </w:r>
    </w:p>
    <w:p w:rsidR="00CD7ACC" w:rsidRPr="004C0195" w:rsidRDefault="00CD7ACC" w:rsidP="00CD7ACC">
      <w:pPr>
        <w:pStyle w:val="Default"/>
        <w:jc w:val="both"/>
        <w:rPr>
          <w:rFonts w:ascii="Arial Narrow" w:hAnsi="Arial Narrow"/>
          <w:sz w:val="22"/>
          <w:szCs w:val="22"/>
        </w:rPr>
      </w:pPr>
      <w:r w:rsidRPr="004C0195">
        <w:rPr>
          <w:rFonts w:ascii="Arial Narrow" w:hAnsi="Arial Narrow" w:cs="Garamond"/>
          <w:sz w:val="22"/>
          <w:szCs w:val="22"/>
        </w:rPr>
        <w:t xml:space="preserve">- </w:t>
      </w:r>
      <w:r w:rsidRPr="004C0195">
        <w:rPr>
          <w:rFonts w:ascii="Arial Narrow" w:hAnsi="Arial Narrow"/>
          <w:sz w:val="22"/>
          <w:szCs w:val="22"/>
        </w:rPr>
        <w:t xml:space="preserve">Analisi statistica degli indicatori più rappresentativi del dissesto idrogeologico e idraulico </w:t>
      </w:r>
    </w:p>
    <w:p w:rsidR="00CD7ACC" w:rsidRPr="004C0195" w:rsidRDefault="00CD7ACC" w:rsidP="00CD7ACC">
      <w:pPr>
        <w:pStyle w:val="Default"/>
        <w:jc w:val="both"/>
        <w:rPr>
          <w:rFonts w:ascii="Arial Narrow" w:hAnsi="Arial Narrow" w:cs="Garamond"/>
          <w:sz w:val="22"/>
          <w:szCs w:val="22"/>
        </w:rPr>
      </w:pPr>
      <w:r w:rsidRPr="004C0195">
        <w:rPr>
          <w:rFonts w:ascii="Arial Narrow" w:hAnsi="Arial Narrow" w:cs="Garamond"/>
          <w:sz w:val="22"/>
          <w:szCs w:val="22"/>
        </w:rPr>
        <w:t xml:space="preserve">- Elaborazione dati ottenuti dalle analisi tecniche </w:t>
      </w:r>
    </w:p>
    <w:p w:rsidR="00CD7ACC" w:rsidRPr="004C0195" w:rsidRDefault="00CD7ACC" w:rsidP="00CD7ACC">
      <w:pPr>
        <w:pStyle w:val="Default"/>
        <w:jc w:val="both"/>
        <w:rPr>
          <w:rFonts w:ascii="Arial Narrow" w:hAnsi="Arial Narrow"/>
          <w:sz w:val="22"/>
          <w:szCs w:val="22"/>
        </w:rPr>
      </w:pPr>
      <w:r w:rsidRPr="004C0195">
        <w:rPr>
          <w:rFonts w:ascii="Arial Narrow" w:hAnsi="Arial Narrow" w:cs="Garamond"/>
          <w:sz w:val="22"/>
          <w:szCs w:val="22"/>
        </w:rPr>
        <w:t xml:space="preserve">- </w:t>
      </w:r>
      <w:r w:rsidRPr="004C0195">
        <w:rPr>
          <w:rFonts w:ascii="Arial Narrow" w:hAnsi="Arial Narrow"/>
          <w:sz w:val="22"/>
          <w:szCs w:val="22"/>
        </w:rPr>
        <w:t xml:space="preserve">Mappatura del territorio in base ai dati storici </w:t>
      </w:r>
    </w:p>
    <w:p w:rsidR="00CD7ACC" w:rsidRPr="004C0195" w:rsidRDefault="00CD7ACC" w:rsidP="00CD7ACC">
      <w:pPr>
        <w:pStyle w:val="Default"/>
        <w:jc w:val="both"/>
        <w:rPr>
          <w:rFonts w:ascii="Arial Narrow" w:hAnsi="Arial Narrow"/>
          <w:sz w:val="22"/>
          <w:szCs w:val="22"/>
        </w:rPr>
      </w:pPr>
    </w:p>
    <w:p w:rsidR="00CD7ACC" w:rsidRPr="004C0195" w:rsidRDefault="00CD7ACC" w:rsidP="00CD7ACC">
      <w:pPr>
        <w:pStyle w:val="Default"/>
        <w:jc w:val="both"/>
        <w:rPr>
          <w:rFonts w:ascii="Arial Narrow" w:hAnsi="Arial Narrow"/>
          <w:sz w:val="22"/>
          <w:szCs w:val="22"/>
        </w:rPr>
      </w:pPr>
      <w:r w:rsidRPr="004C0195">
        <w:rPr>
          <w:rFonts w:ascii="Arial Narrow" w:hAnsi="Arial Narrow"/>
          <w:b/>
          <w:bCs/>
          <w:sz w:val="22"/>
          <w:szCs w:val="22"/>
        </w:rPr>
        <w:t>Obiettivi</w:t>
      </w:r>
      <w:r w:rsidRPr="004C0195">
        <w:rPr>
          <w:rFonts w:ascii="Arial Narrow" w:hAnsi="Arial Narrow"/>
          <w:sz w:val="22"/>
          <w:szCs w:val="22"/>
        </w:rPr>
        <w:t xml:space="preserve">: fornire ai volontari, soprattutto mediante esercitazioni pratiche, strumenti base per la raccolta, lettura e analisi di indicatori statistici rappresentativi degli incendi boschivi e del dissesto idrogeologico e idraulico. </w:t>
      </w:r>
    </w:p>
    <w:p w:rsidR="00CD7ACC" w:rsidRPr="004C0195" w:rsidRDefault="00CD7ACC" w:rsidP="00CD7ACC">
      <w:pPr>
        <w:pStyle w:val="Default"/>
        <w:jc w:val="both"/>
        <w:rPr>
          <w:rFonts w:ascii="Arial Narrow" w:hAnsi="Arial Narrow"/>
          <w:sz w:val="22"/>
          <w:szCs w:val="22"/>
        </w:rPr>
      </w:pPr>
      <w:r w:rsidRPr="004C0195">
        <w:rPr>
          <w:rFonts w:ascii="Arial Narrow" w:hAnsi="Arial Narrow"/>
          <w:b/>
          <w:bCs/>
          <w:sz w:val="22"/>
          <w:szCs w:val="22"/>
        </w:rPr>
        <w:t>Formatori</w:t>
      </w:r>
      <w:r w:rsidRPr="004C0195">
        <w:rPr>
          <w:rFonts w:ascii="Arial Narrow" w:hAnsi="Arial Narrow"/>
          <w:sz w:val="22"/>
          <w:szCs w:val="22"/>
        </w:rPr>
        <w:t xml:space="preserve">: </w:t>
      </w:r>
      <w:r w:rsidRPr="004C0195">
        <w:rPr>
          <w:rFonts w:ascii="Arial Narrow" w:hAnsi="Arial Narrow"/>
          <w:b/>
          <w:bCs/>
          <w:sz w:val="22"/>
          <w:szCs w:val="22"/>
        </w:rPr>
        <w:t xml:space="preserve">Marronaro Paolo </w:t>
      </w:r>
    </w:p>
    <w:p w:rsidR="00CD7ACC" w:rsidRDefault="00CD7ACC" w:rsidP="00CD7ACC">
      <w:pPr>
        <w:pStyle w:val="Default"/>
        <w:jc w:val="both"/>
        <w:rPr>
          <w:rFonts w:ascii="Arial Narrow" w:hAnsi="Arial Narrow"/>
          <w:b/>
          <w:bCs/>
          <w:sz w:val="22"/>
          <w:szCs w:val="22"/>
        </w:rPr>
      </w:pPr>
      <w:r>
        <w:rPr>
          <w:rFonts w:ascii="Arial Narrow" w:hAnsi="Arial Narrow"/>
          <w:b/>
          <w:bCs/>
          <w:sz w:val="22"/>
          <w:szCs w:val="22"/>
        </w:rPr>
        <w:t>Ore: 16</w:t>
      </w:r>
      <w:r w:rsidRPr="004C0195">
        <w:rPr>
          <w:rFonts w:ascii="Arial Narrow" w:hAnsi="Arial Narrow"/>
          <w:b/>
          <w:bCs/>
          <w:sz w:val="22"/>
          <w:szCs w:val="22"/>
        </w:rPr>
        <w:t xml:space="preserve"> ore </w:t>
      </w:r>
    </w:p>
    <w:p w:rsidR="00CD7ACC" w:rsidRPr="004C0195" w:rsidRDefault="00CD7ACC" w:rsidP="00CD7ACC">
      <w:pPr>
        <w:pStyle w:val="Default"/>
        <w:jc w:val="both"/>
        <w:rPr>
          <w:rFonts w:ascii="Arial Narrow" w:hAnsi="Arial Narrow"/>
          <w:sz w:val="22"/>
          <w:szCs w:val="22"/>
        </w:rPr>
      </w:pPr>
    </w:p>
    <w:p w:rsidR="00CD7ACC" w:rsidRPr="004C0195" w:rsidRDefault="00CD7ACC" w:rsidP="00CD7ACC">
      <w:pPr>
        <w:pStyle w:val="Default"/>
        <w:jc w:val="both"/>
        <w:rPr>
          <w:rFonts w:ascii="Arial Narrow" w:hAnsi="Arial Narrow"/>
          <w:sz w:val="22"/>
          <w:szCs w:val="22"/>
        </w:rPr>
      </w:pPr>
      <w:r w:rsidRPr="004C0195">
        <w:rPr>
          <w:rFonts w:ascii="Arial Narrow" w:hAnsi="Arial Narrow"/>
          <w:b/>
          <w:bCs/>
          <w:sz w:val="22"/>
          <w:szCs w:val="22"/>
        </w:rPr>
        <w:t xml:space="preserve">MODULO IV– Comunicazione e sensibilizzazione </w:t>
      </w:r>
    </w:p>
    <w:p w:rsidR="00CD7ACC" w:rsidRPr="004C0195" w:rsidRDefault="00CD7ACC" w:rsidP="00CD7ACC">
      <w:pPr>
        <w:pStyle w:val="Default"/>
        <w:jc w:val="both"/>
        <w:rPr>
          <w:rFonts w:ascii="Arial Narrow" w:hAnsi="Arial Narrow"/>
          <w:sz w:val="22"/>
          <w:szCs w:val="22"/>
        </w:rPr>
      </w:pPr>
      <w:r w:rsidRPr="004C0195">
        <w:rPr>
          <w:rFonts w:ascii="Arial Narrow" w:hAnsi="Arial Narrow"/>
          <w:i/>
          <w:iCs/>
          <w:sz w:val="22"/>
          <w:szCs w:val="22"/>
        </w:rPr>
        <w:t xml:space="preserve">Contenuti: </w:t>
      </w:r>
      <w:r w:rsidRPr="004C0195">
        <w:rPr>
          <w:rFonts w:ascii="Arial Narrow" w:hAnsi="Arial Narrow"/>
          <w:sz w:val="22"/>
          <w:szCs w:val="22"/>
        </w:rPr>
        <w:t xml:space="preserve">foto, video e testo per sensibilizzare e informare </w:t>
      </w:r>
    </w:p>
    <w:p w:rsidR="00CD7ACC" w:rsidRPr="004C0195" w:rsidRDefault="00CD7ACC" w:rsidP="00CD7ACC">
      <w:pPr>
        <w:pStyle w:val="Default"/>
        <w:jc w:val="both"/>
        <w:rPr>
          <w:rFonts w:ascii="Arial Narrow" w:hAnsi="Arial Narrow" w:cs="Garamond"/>
          <w:sz w:val="22"/>
          <w:szCs w:val="22"/>
        </w:rPr>
      </w:pPr>
      <w:r w:rsidRPr="004C0195">
        <w:rPr>
          <w:rFonts w:ascii="Arial Narrow" w:hAnsi="Arial Narrow" w:cs="Garamond"/>
          <w:sz w:val="22"/>
          <w:szCs w:val="22"/>
        </w:rPr>
        <w:t xml:space="preserve">- La creazione di un reportage fotografico </w:t>
      </w:r>
    </w:p>
    <w:p w:rsidR="00CD7ACC" w:rsidRPr="004C0195" w:rsidRDefault="00CD7ACC" w:rsidP="00CD7ACC">
      <w:pPr>
        <w:pStyle w:val="Default"/>
        <w:jc w:val="both"/>
        <w:rPr>
          <w:rFonts w:ascii="Arial Narrow" w:hAnsi="Arial Narrow"/>
          <w:sz w:val="22"/>
          <w:szCs w:val="22"/>
        </w:rPr>
      </w:pPr>
      <w:r w:rsidRPr="004C0195">
        <w:rPr>
          <w:rFonts w:ascii="Arial Narrow" w:hAnsi="Arial Narrow" w:cs="Garamond"/>
          <w:sz w:val="22"/>
          <w:szCs w:val="22"/>
        </w:rPr>
        <w:t xml:space="preserve">- </w:t>
      </w:r>
      <w:r w:rsidRPr="004C0195">
        <w:rPr>
          <w:rFonts w:ascii="Arial Narrow" w:hAnsi="Arial Narrow"/>
          <w:sz w:val="22"/>
          <w:szCs w:val="22"/>
        </w:rPr>
        <w:t>L’elaborazione di contenuti multimediali (foto, video, presentazioni..</w:t>
      </w:r>
      <w:r>
        <w:rPr>
          <w:rFonts w:ascii="Arial Narrow" w:hAnsi="Arial Narrow"/>
          <w:sz w:val="22"/>
          <w:szCs w:val="22"/>
        </w:rPr>
        <w:t>.</w:t>
      </w:r>
      <w:r w:rsidRPr="004C0195">
        <w:rPr>
          <w:rFonts w:ascii="Arial Narrow" w:hAnsi="Arial Narrow"/>
          <w:sz w:val="22"/>
          <w:szCs w:val="22"/>
        </w:rPr>
        <w:t xml:space="preserve">) </w:t>
      </w:r>
    </w:p>
    <w:p w:rsidR="00CD7ACC" w:rsidRPr="004C0195" w:rsidRDefault="00CD7ACC" w:rsidP="00CD7ACC">
      <w:pPr>
        <w:pStyle w:val="Default"/>
        <w:jc w:val="both"/>
        <w:rPr>
          <w:rFonts w:ascii="Arial Narrow" w:hAnsi="Arial Narrow"/>
          <w:sz w:val="22"/>
          <w:szCs w:val="22"/>
        </w:rPr>
      </w:pPr>
      <w:r w:rsidRPr="004C0195">
        <w:rPr>
          <w:rFonts w:ascii="Arial Narrow" w:hAnsi="Arial Narrow" w:cs="Garamond"/>
          <w:sz w:val="22"/>
          <w:szCs w:val="22"/>
        </w:rPr>
        <w:t xml:space="preserve">- </w:t>
      </w:r>
      <w:r w:rsidRPr="004C0195">
        <w:rPr>
          <w:rFonts w:ascii="Arial Narrow" w:hAnsi="Arial Narrow"/>
          <w:sz w:val="22"/>
          <w:szCs w:val="22"/>
        </w:rPr>
        <w:t>L’elaborare di testi informativi-educativi (opuscoli, dvd, brochure.</w:t>
      </w:r>
      <w:r>
        <w:rPr>
          <w:rFonts w:ascii="Arial Narrow" w:hAnsi="Arial Narrow"/>
          <w:sz w:val="22"/>
          <w:szCs w:val="22"/>
        </w:rPr>
        <w:t>.</w:t>
      </w:r>
      <w:r w:rsidRPr="004C0195">
        <w:rPr>
          <w:rFonts w:ascii="Arial Narrow" w:hAnsi="Arial Narrow"/>
          <w:sz w:val="22"/>
          <w:szCs w:val="22"/>
        </w:rPr>
        <w:t xml:space="preserve">.) </w:t>
      </w:r>
    </w:p>
    <w:p w:rsidR="00CD7ACC" w:rsidRPr="004C0195" w:rsidRDefault="00CD7ACC" w:rsidP="00CD7ACC">
      <w:pPr>
        <w:pStyle w:val="Default"/>
        <w:jc w:val="both"/>
        <w:rPr>
          <w:rFonts w:ascii="Arial Narrow" w:hAnsi="Arial Narrow" w:cs="Garamond"/>
          <w:sz w:val="22"/>
          <w:szCs w:val="22"/>
        </w:rPr>
      </w:pPr>
      <w:r w:rsidRPr="004C0195">
        <w:rPr>
          <w:rFonts w:ascii="Arial Narrow" w:hAnsi="Arial Narrow" w:cs="Garamond"/>
          <w:sz w:val="22"/>
          <w:szCs w:val="22"/>
        </w:rPr>
        <w:t xml:space="preserve">- Il questionario: chiuso, aperto, scalato </w:t>
      </w:r>
    </w:p>
    <w:p w:rsidR="00CD7ACC" w:rsidRPr="004C0195" w:rsidRDefault="00CD7ACC" w:rsidP="00CD7ACC">
      <w:pPr>
        <w:pStyle w:val="Default"/>
        <w:jc w:val="both"/>
        <w:rPr>
          <w:rFonts w:ascii="Arial Narrow" w:hAnsi="Arial Narrow" w:cs="Garamond"/>
          <w:sz w:val="22"/>
          <w:szCs w:val="22"/>
        </w:rPr>
      </w:pPr>
      <w:r w:rsidRPr="004C0195">
        <w:rPr>
          <w:rFonts w:ascii="Arial Narrow" w:hAnsi="Arial Narrow" w:cs="Garamond"/>
          <w:sz w:val="22"/>
          <w:szCs w:val="22"/>
        </w:rPr>
        <w:t xml:space="preserve">- L’elaborazione di questionari e l’analisi dei risultati </w:t>
      </w:r>
    </w:p>
    <w:p w:rsidR="00CD7ACC" w:rsidRPr="004C0195" w:rsidRDefault="00CD7ACC" w:rsidP="00CD7ACC">
      <w:pPr>
        <w:pStyle w:val="Default"/>
        <w:jc w:val="both"/>
        <w:rPr>
          <w:rFonts w:ascii="Arial Narrow" w:hAnsi="Arial Narrow" w:cs="Garamond"/>
          <w:sz w:val="22"/>
          <w:szCs w:val="22"/>
        </w:rPr>
      </w:pPr>
      <w:r w:rsidRPr="004C0195">
        <w:rPr>
          <w:rFonts w:ascii="Arial Narrow" w:hAnsi="Arial Narrow" w:cs="Garamond"/>
          <w:sz w:val="22"/>
          <w:szCs w:val="22"/>
        </w:rPr>
        <w:t xml:space="preserve">- Il report: linee guida per la scrittura </w:t>
      </w:r>
    </w:p>
    <w:p w:rsidR="00CD7ACC" w:rsidRPr="004C0195" w:rsidRDefault="00CD7ACC" w:rsidP="00CD7ACC">
      <w:pPr>
        <w:pStyle w:val="Default"/>
        <w:jc w:val="both"/>
        <w:rPr>
          <w:rFonts w:ascii="Arial Narrow" w:hAnsi="Arial Narrow"/>
          <w:sz w:val="22"/>
          <w:szCs w:val="22"/>
        </w:rPr>
      </w:pPr>
      <w:r w:rsidRPr="004C0195">
        <w:rPr>
          <w:rFonts w:ascii="Arial Narrow" w:hAnsi="Arial Narrow" w:cs="Garamond"/>
          <w:sz w:val="22"/>
          <w:szCs w:val="22"/>
        </w:rPr>
        <w:t xml:space="preserve">- </w:t>
      </w:r>
      <w:r w:rsidRPr="004C0195">
        <w:rPr>
          <w:rFonts w:ascii="Arial Narrow" w:hAnsi="Arial Narrow"/>
          <w:sz w:val="22"/>
          <w:szCs w:val="22"/>
        </w:rPr>
        <w:t xml:space="preserve">Tecniche di comunicazione e sensibilizzazione </w:t>
      </w:r>
    </w:p>
    <w:p w:rsidR="00CD7ACC" w:rsidRPr="004C0195" w:rsidRDefault="00CD7ACC" w:rsidP="00CD7ACC">
      <w:pPr>
        <w:pStyle w:val="Default"/>
        <w:jc w:val="both"/>
        <w:rPr>
          <w:rFonts w:ascii="Arial Narrow" w:hAnsi="Arial Narrow"/>
          <w:sz w:val="22"/>
          <w:szCs w:val="22"/>
        </w:rPr>
      </w:pPr>
    </w:p>
    <w:p w:rsidR="00CD7ACC" w:rsidRPr="004C0195" w:rsidRDefault="00CD7ACC" w:rsidP="00CD7ACC">
      <w:pPr>
        <w:pStyle w:val="Default"/>
        <w:jc w:val="both"/>
        <w:rPr>
          <w:rFonts w:ascii="Arial Narrow" w:hAnsi="Arial Narrow"/>
          <w:sz w:val="22"/>
          <w:szCs w:val="22"/>
        </w:rPr>
      </w:pPr>
      <w:r w:rsidRPr="004C0195">
        <w:rPr>
          <w:rFonts w:ascii="Arial Narrow" w:hAnsi="Arial Narrow"/>
          <w:b/>
          <w:bCs/>
          <w:sz w:val="22"/>
          <w:szCs w:val="22"/>
        </w:rPr>
        <w:t>Obiettivi</w:t>
      </w:r>
      <w:r w:rsidRPr="004C0195">
        <w:rPr>
          <w:rFonts w:ascii="Arial Narrow" w:hAnsi="Arial Narrow"/>
          <w:sz w:val="22"/>
          <w:szCs w:val="22"/>
        </w:rPr>
        <w:t xml:space="preserve">: approfondire la conoscenza di strumenti e metodologie per ideare, pianificare e realizzare una campagna di comunicazione e sensibilizzazione rivolta alla tutela del territorio, che verrà implementata durante i 12 mesi. </w:t>
      </w:r>
    </w:p>
    <w:p w:rsidR="00CD7ACC" w:rsidRPr="004C0195" w:rsidRDefault="00CD7ACC" w:rsidP="00CD7ACC">
      <w:pPr>
        <w:pStyle w:val="Default"/>
        <w:jc w:val="both"/>
        <w:rPr>
          <w:rFonts w:ascii="Arial Narrow" w:hAnsi="Arial Narrow"/>
          <w:sz w:val="22"/>
          <w:szCs w:val="22"/>
        </w:rPr>
      </w:pPr>
      <w:r w:rsidRPr="004C0195">
        <w:rPr>
          <w:rFonts w:ascii="Arial Narrow" w:hAnsi="Arial Narrow"/>
          <w:b/>
          <w:bCs/>
          <w:sz w:val="22"/>
          <w:szCs w:val="22"/>
        </w:rPr>
        <w:t>Formatori</w:t>
      </w:r>
      <w:r w:rsidRPr="004C0195">
        <w:rPr>
          <w:rFonts w:ascii="Arial Narrow" w:hAnsi="Arial Narrow"/>
          <w:sz w:val="22"/>
          <w:szCs w:val="22"/>
        </w:rPr>
        <w:t xml:space="preserve">: </w:t>
      </w:r>
      <w:r w:rsidRPr="004C0195">
        <w:rPr>
          <w:rFonts w:ascii="Arial Narrow" w:hAnsi="Arial Narrow"/>
          <w:b/>
          <w:bCs/>
          <w:sz w:val="22"/>
          <w:szCs w:val="22"/>
        </w:rPr>
        <w:t xml:space="preserve">Casini Massimo, Golizia Cosimo </w:t>
      </w:r>
    </w:p>
    <w:p w:rsidR="00CD7ACC" w:rsidRDefault="00CD7ACC" w:rsidP="00CD7ACC">
      <w:pPr>
        <w:pStyle w:val="Default"/>
        <w:jc w:val="both"/>
        <w:rPr>
          <w:rFonts w:ascii="Arial Narrow" w:hAnsi="Arial Narrow"/>
          <w:b/>
          <w:bCs/>
          <w:sz w:val="22"/>
          <w:szCs w:val="22"/>
        </w:rPr>
      </w:pPr>
      <w:r w:rsidRPr="004C0195">
        <w:rPr>
          <w:rFonts w:ascii="Arial Narrow" w:hAnsi="Arial Narrow"/>
          <w:b/>
          <w:bCs/>
          <w:sz w:val="22"/>
          <w:szCs w:val="22"/>
        </w:rPr>
        <w:t xml:space="preserve">Ore: 12 ore </w:t>
      </w:r>
    </w:p>
    <w:p w:rsidR="00CD7ACC" w:rsidRPr="004C0195" w:rsidRDefault="00CD7ACC" w:rsidP="00CD7ACC">
      <w:pPr>
        <w:pStyle w:val="Default"/>
        <w:jc w:val="both"/>
        <w:rPr>
          <w:rFonts w:ascii="Arial Narrow" w:hAnsi="Arial Narrow"/>
          <w:sz w:val="22"/>
          <w:szCs w:val="22"/>
        </w:rPr>
      </w:pPr>
    </w:p>
    <w:p w:rsidR="00CD7ACC" w:rsidRPr="004C0195" w:rsidRDefault="00CD7ACC" w:rsidP="00CD7ACC">
      <w:pPr>
        <w:pStyle w:val="Default"/>
        <w:jc w:val="both"/>
        <w:rPr>
          <w:rFonts w:ascii="Arial Narrow" w:hAnsi="Arial Narrow"/>
          <w:sz w:val="22"/>
          <w:szCs w:val="22"/>
        </w:rPr>
      </w:pPr>
      <w:r w:rsidRPr="004C0195">
        <w:rPr>
          <w:rFonts w:ascii="Arial Narrow" w:hAnsi="Arial Narrow"/>
          <w:b/>
          <w:bCs/>
          <w:sz w:val="22"/>
          <w:szCs w:val="22"/>
        </w:rPr>
        <w:t>MODULO V –</w:t>
      </w:r>
      <w:r w:rsidRPr="004C0195">
        <w:rPr>
          <w:rFonts w:ascii="Arial Narrow" w:hAnsi="Arial Narrow"/>
          <w:sz w:val="22"/>
          <w:szCs w:val="22"/>
        </w:rPr>
        <w:t xml:space="preserve">Analisi di un contesto, individuazione di criticità e progettazione applicata alla tutela ambientale e territoriale </w:t>
      </w:r>
    </w:p>
    <w:p w:rsidR="00CD7ACC" w:rsidRPr="004C0195" w:rsidRDefault="00CD7ACC" w:rsidP="00CD7ACC">
      <w:pPr>
        <w:pStyle w:val="Default"/>
        <w:jc w:val="both"/>
        <w:rPr>
          <w:rFonts w:ascii="Arial Narrow" w:hAnsi="Arial Narrow"/>
          <w:sz w:val="22"/>
          <w:szCs w:val="22"/>
        </w:rPr>
      </w:pPr>
      <w:r w:rsidRPr="004C0195">
        <w:rPr>
          <w:rFonts w:ascii="Arial Narrow" w:hAnsi="Arial Narrow"/>
          <w:i/>
          <w:iCs/>
          <w:sz w:val="22"/>
          <w:szCs w:val="22"/>
        </w:rPr>
        <w:t xml:space="preserve">Contenuti: </w:t>
      </w:r>
      <w:r w:rsidRPr="004C0195">
        <w:rPr>
          <w:rFonts w:ascii="Arial Narrow" w:hAnsi="Arial Narrow"/>
          <w:sz w:val="22"/>
          <w:szCs w:val="22"/>
        </w:rPr>
        <w:t xml:space="preserve">strumenti per l’analisi di criticità e la predisposizione di azioni finalizzate a raggiungere un risultato misurabile. </w:t>
      </w:r>
    </w:p>
    <w:p w:rsidR="00CD7ACC" w:rsidRPr="004C0195" w:rsidRDefault="00CD7ACC" w:rsidP="00CD7ACC">
      <w:pPr>
        <w:pStyle w:val="Default"/>
        <w:jc w:val="both"/>
        <w:rPr>
          <w:rFonts w:ascii="Arial Narrow" w:hAnsi="Arial Narrow"/>
          <w:sz w:val="22"/>
          <w:szCs w:val="22"/>
        </w:rPr>
      </w:pPr>
      <w:r w:rsidRPr="004C0195">
        <w:rPr>
          <w:rFonts w:ascii="Arial Narrow" w:hAnsi="Arial Narrow" w:cs="Garamond"/>
          <w:sz w:val="22"/>
          <w:szCs w:val="22"/>
        </w:rPr>
        <w:t xml:space="preserve">- </w:t>
      </w:r>
      <w:r w:rsidRPr="004C0195">
        <w:rPr>
          <w:rFonts w:ascii="Arial Narrow" w:hAnsi="Arial Narrow"/>
          <w:sz w:val="22"/>
          <w:szCs w:val="22"/>
        </w:rPr>
        <w:t xml:space="preserve">Elementi di Progettazione, Social Project Management; European Project Management; </w:t>
      </w:r>
    </w:p>
    <w:p w:rsidR="00CD7ACC" w:rsidRPr="004C0195" w:rsidRDefault="00CD7ACC" w:rsidP="00CD7ACC">
      <w:pPr>
        <w:pStyle w:val="Default"/>
        <w:jc w:val="both"/>
        <w:rPr>
          <w:rFonts w:ascii="Arial Narrow" w:hAnsi="Arial Narrow" w:cs="Garamond"/>
          <w:sz w:val="22"/>
          <w:szCs w:val="22"/>
        </w:rPr>
      </w:pPr>
      <w:r w:rsidRPr="004C0195">
        <w:rPr>
          <w:rFonts w:ascii="Arial Narrow" w:hAnsi="Arial Narrow" w:cs="Garamond"/>
          <w:sz w:val="22"/>
          <w:szCs w:val="22"/>
        </w:rPr>
        <w:t xml:space="preserve">- Project Life Cycle; Risk Analysis; Analysis Swot: Strenghts, Weaknesses, Opportunities, Threats; </w:t>
      </w:r>
    </w:p>
    <w:p w:rsidR="00CD7ACC" w:rsidRPr="004C0195" w:rsidRDefault="00CD7ACC" w:rsidP="00CD7ACC">
      <w:pPr>
        <w:pStyle w:val="Default"/>
        <w:jc w:val="both"/>
        <w:rPr>
          <w:rFonts w:ascii="Arial Narrow" w:hAnsi="Arial Narrow"/>
          <w:sz w:val="22"/>
          <w:szCs w:val="22"/>
        </w:rPr>
      </w:pPr>
      <w:r w:rsidRPr="004C0195">
        <w:rPr>
          <w:rFonts w:ascii="Arial Narrow" w:hAnsi="Arial Narrow" w:cs="Garamond"/>
          <w:sz w:val="22"/>
          <w:szCs w:val="22"/>
        </w:rPr>
        <w:t xml:space="preserve">- </w:t>
      </w:r>
      <w:r w:rsidRPr="004C0195">
        <w:rPr>
          <w:rFonts w:ascii="Arial Narrow" w:hAnsi="Arial Narrow"/>
          <w:sz w:val="22"/>
          <w:szCs w:val="22"/>
        </w:rPr>
        <w:t>Pest Analysis; Perth Charts; GanttCharts; Critical Path Analysis, Scheduling Single Projects; Analysis Pareto; Stakeholder Analysis, Logical Framework Approach</w:t>
      </w:r>
    </w:p>
    <w:p w:rsidR="00CD7ACC" w:rsidRPr="004C0195" w:rsidRDefault="00CD7ACC" w:rsidP="00CD7ACC">
      <w:pPr>
        <w:pStyle w:val="Default"/>
        <w:jc w:val="both"/>
        <w:rPr>
          <w:rFonts w:ascii="Arial Narrow" w:hAnsi="Arial Narrow"/>
          <w:sz w:val="22"/>
          <w:szCs w:val="22"/>
        </w:rPr>
      </w:pPr>
    </w:p>
    <w:p w:rsidR="00CD7ACC" w:rsidRPr="004C0195" w:rsidRDefault="00CD7ACC" w:rsidP="00CD7ACC">
      <w:pPr>
        <w:pStyle w:val="Default"/>
        <w:jc w:val="both"/>
        <w:rPr>
          <w:rFonts w:ascii="Arial Narrow" w:hAnsi="Arial Narrow"/>
          <w:sz w:val="22"/>
          <w:szCs w:val="22"/>
        </w:rPr>
      </w:pPr>
      <w:r w:rsidRPr="004C0195">
        <w:rPr>
          <w:rFonts w:ascii="Arial Narrow" w:hAnsi="Arial Narrow"/>
          <w:b/>
          <w:bCs/>
          <w:sz w:val="22"/>
          <w:szCs w:val="22"/>
        </w:rPr>
        <w:t>Obiettivi</w:t>
      </w:r>
      <w:r w:rsidRPr="004C0195">
        <w:rPr>
          <w:rFonts w:ascii="Arial Narrow" w:hAnsi="Arial Narrow"/>
          <w:sz w:val="22"/>
          <w:szCs w:val="22"/>
        </w:rPr>
        <w:t xml:space="preserve">: far conoscere la progettazione e il processo che permette di arrivare a un risultato atteso partendo dall’analisi di un contesto, individuando le linee di azione. Si vuole quindi avvicinare i volontari al Project Cycle Management e presentare gli strumenti di un progettista, che permettono anche di intercettare finanziamenti per la tutela di ambiente e territorio. </w:t>
      </w:r>
    </w:p>
    <w:p w:rsidR="00CD7ACC" w:rsidRPr="004C0195" w:rsidRDefault="00CD7ACC" w:rsidP="00CD7ACC">
      <w:pPr>
        <w:pStyle w:val="Default"/>
        <w:jc w:val="both"/>
        <w:rPr>
          <w:rFonts w:ascii="Arial Narrow" w:hAnsi="Arial Narrow"/>
          <w:sz w:val="22"/>
          <w:szCs w:val="22"/>
        </w:rPr>
      </w:pPr>
      <w:r w:rsidRPr="004C0195">
        <w:rPr>
          <w:rFonts w:ascii="Arial Narrow" w:hAnsi="Arial Narrow"/>
          <w:b/>
          <w:bCs/>
          <w:sz w:val="22"/>
          <w:szCs w:val="22"/>
        </w:rPr>
        <w:t>Formatori</w:t>
      </w:r>
      <w:r w:rsidRPr="004C0195">
        <w:rPr>
          <w:rFonts w:ascii="Arial Narrow" w:hAnsi="Arial Narrow"/>
          <w:sz w:val="22"/>
          <w:szCs w:val="22"/>
        </w:rPr>
        <w:t xml:space="preserve">: </w:t>
      </w:r>
      <w:r>
        <w:rPr>
          <w:rFonts w:ascii="Arial Narrow" w:hAnsi="Arial Narrow"/>
          <w:b/>
          <w:bCs/>
          <w:sz w:val="22"/>
          <w:szCs w:val="22"/>
        </w:rPr>
        <w:t>Selicati Michele, Alessandra Selicati</w:t>
      </w:r>
    </w:p>
    <w:p w:rsidR="00CD7ACC" w:rsidRDefault="00CD7ACC" w:rsidP="00CD7ACC">
      <w:pPr>
        <w:pStyle w:val="Default"/>
        <w:jc w:val="both"/>
        <w:rPr>
          <w:rFonts w:ascii="Arial Narrow" w:hAnsi="Arial Narrow"/>
          <w:b/>
          <w:bCs/>
          <w:sz w:val="22"/>
          <w:szCs w:val="22"/>
        </w:rPr>
      </w:pPr>
      <w:r w:rsidRPr="004C0195">
        <w:rPr>
          <w:rFonts w:ascii="Arial Narrow" w:hAnsi="Arial Narrow"/>
          <w:b/>
          <w:bCs/>
          <w:sz w:val="22"/>
          <w:szCs w:val="22"/>
        </w:rPr>
        <w:t xml:space="preserve">Ore: 12 </w:t>
      </w:r>
    </w:p>
    <w:p w:rsidR="00CD7ACC" w:rsidRPr="004C0195" w:rsidRDefault="00CD7ACC" w:rsidP="00CD7ACC">
      <w:pPr>
        <w:pStyle w:val="Default"/>
        <w:jc w:val="both"/>
        <w:rPr>
          <w:rFonts w:ascii="Arial Narrow" w:hAnsi="Arial Narrow"/>
          <w:sz w:val="22"/>
          <w:szCs w:val="22"/>
        </w:rPr>
      </w:pPr>
    </w:p>
    <w:p w:rsidR="00CD7ACC" w:rsidRPr="004C0195" w:rsidRDefault="00CD7ACC" w:rsidP="00CD7ACC">
      <w:pPr>
        <w:pStyle w:val="Default"/>
        <w:jc w:val="both"/>
        <w:rPr>
          <w:rFonts w:ascii="Arial Narrow" w:hAnsi="Arial Narrow"/>
          <w:sz w:val="22"/>
          <w:szCs w:val="22"/>
        </w:rPr>
      </w:pPr>
      <w:r w:rsidRPr="004C0195">
        <w:rPr>
          <w:rFonts w:ascii="Arial Narrow" w:hAnsi="Arial Narrow"/>
          <w:b/>
          <w:bCs/>
          <w:sz w:val="22"/>
          <w:szCs w:val="22"/>
        </w:rPr>
        <w:t xml:space="preserve">MODULO VI - </w:t>
      </w:r>
      <w:r w:rsidRPr="004C0195">
        <w:rPr>
          <w:rFonts w:ascii="Arial Narrow" w:hAnsi="Arial Narrow"/>
          <w:sz w:val="22"/>
          <w:szCs w:val="22"/>
        </w:rPr>
        <w:t xml:space="preserve">Corso curriculare su tutela della salute e sicurezza nei luoghi di lavoro </w:t>
      </w:r>
      <w:r>
        <w:rPr>
          <w:rFonts w:ascii="Arial Narrow" w:hAnsi="Arial Narrow"/>
          <w:sz w:val="22"/>
          <w:szCs w:val="22"/>
        </w:rPr>
        <w:t>D</w:t>
      </w:r>
      <w:r w:rsidRPr="004C0195">
        <w:rPr>
          <w:rFonts w:ascii="Arial Narrow" w:hAnsi="Arial Narrow"/>
          <w:sz w:val="22"/>
          <w:szCs w:val="22"/>
        </w:rPr>
        <w:t xml:space="preserve">.lgs n. 81 del 2008 con rilascio di un attestato </w:t>
      </w:r>
    </w:p>
    <w:p w:rsidR="00CD7ACC" w:rsidRPr="004C0195" w:rsidRDefault="00CD7ACC" w:rsidP="00CD7ACC">
      <w:pPr>
        <w:pStyle w:val="Default"/>
        <w:jc w:val="both"/>
        <w:rPr>
          <w:rFonts w:ascii="Arial Narrow" w:hAnsi="Arial Narrow"/>
          <w:sz w:val="22"/>
          <w:szCs w:val="22"/>
        </w:rPr>
      </w:pPr>
      <w:r w:rsidRPr="004C0195">
        <w:rPr>
          <w:rFonts w:ascii="Arial Narrow" w:hAnsi="Arial Narrow"/>
          <w:i/>
          <w:iCs/>
          <w:sz w:val="22"/>
          <w:szCs w:val="22"/>
        </w:rPr>
        <w:t xml:space="preserve">Contenuti: </w:t>
      </w:r>
      <w:r w:rsidRPr="004C0195">
        <w:rPr>
          <w:rFonts w:ascii="Arial Narrow" w:hAnsi="Arial Narrow"/>
          <w:sz w:val="22"/>
          <w:szCs w:val="22"/>
        </w:rPr>
        <w:t xml:space="preserve">Normativa e misure per salute e sicurezza nei luoghi di lavoro </w:t>
      </w:r>
    </w:p>
    <w:p w:rsidR="00CD7ACC" w:rsidRPr="004C0195" w:rsidRDefault="00CD7ACC" w:rsidP="00CD7ACC">
      <w:pPr>
        <w:pStyle w:val="Default"/>
        <w:jc w:val="both"/>
        <w:rPr>
          <w:rFonts w:ascii="Arial Narrow" w:hAnsi="Arial Narrow" w:cs="Garamond"/>
          <w:sz w:val="22"/>
          <w:szCs w:val="22"/>
        </w:rPr>
      </w:pPr>
      <w:r w:rsidRPr="004C0195">
        <w:rPr>
          <w:rFonts w:ascii="Arial Narrow" w:hAnsi="Arial Narrow" w:cs="Garamond"/>
          <w:sz w:val="22"/>
          <w:szCs w:val="22"/>
        </w:rPr>
        <w:t xml:space="preserve">- Il Titolo VI del Decreto Legislativo 626/94 e le norme successive collegate · </w:t>
      </w:r>
    </w:p>
    <w:p w:rsidR="00CD7ACC" w:rsidRPr="004C0195" w:rsidRDefault="00CD7ACC" w:rsidP="00CD7ACC">
      <w:pPr>
        <w:pStyle w:val="Default"/>
        <w:jc w:val="both"/>
        <w:rPr>
          <w:rFonts w:ascii="Arial Narrow" w:hAnsi="Arial Narrow" w:cs="Garamond"/>
          <w:sz w:val="22"/>
          <w:szCs w:val="22"/>
        </w:rPr>
      </w:pPr>
      <w:r w:rsidRPr="004C0195">
        <w:rPr>
          <w:rFonts w:ascii="Arial Narrow" w:hAnsi="Arial Narrow" w:cs="Garamond"/>
          <w:sz w:val="22"/>
          <w:szCs w:val="22"/>
        </w:rPr>
        <w:t xml:space="preserve">- Salute, Sicurezza, Ergonomia, D.Lgs. 626/94 </w:t>
      </w:r>
    </w:p>
    <w:p w:rsidR="00CD7ACC" w:rsidRPr="004C0195" w:rsidRDefault="00CD7ACC" w:rsidP="00CD7ACC">
      <w:pPr>
        <w:pStyle w:val="Default"/>
        <w:jc w:val="both"/>
        <w:rPr>
          <w:rFonts w:ascii="Arial Narrow" w:hAnsi="Arial Narrow"/>
          <w:color w:val="auto"/>
          <w:sz w:val="22"/>
          <w:szCs w:val="22"/>
        </w:rPr>
      </w:pPr>
    </w:p>
    <w:p w:rsidR="00CD7ACC" w:rsidRPr="004C0195" w:rsidRDefault="00CD7ACC" w:rsidP="00CD7ACC">
      <w:pPr>
        <w:pStyle w:val="Default"/>
        <w:jc w:val="both"/>
        <w:rPr>
          <w:rFonts w:ascii="Arial Narrow" w:hAnsi="Arial Narrow"/>
          <w:sz w:val="22"/>
          <w:szCs w:val="22"/>
        </w:rPr>
      </w:pPr>
      <w:r w:rsidRPr="004C0195">
        <w:rPr>
          <w:rFonts w:ascii="Arial Narrow" w:hAnsi="Arial Narrow"/>
          <w:sz w:val="22"/>
          <w:szCs w:val="22"/>
        </w:rPr>
        <w:t xml:space="preserve">I principali problemi di salute legati all’uso di VDT- elementi di anatomia e fisiologia e principali patologie sia dell’apparato oculo-visivo che dell’apparato muscolo-scheletrico le problematiche oculari: sindrome astenopica e sue principali cause le problematiche dell’apparato muscolo- scheletrico: rachide ed arti superiore; </w:t>
      </w:r>
    </w:p>
    <w:p w:rsidR="00CD7ACC" w:rsidRPr="004C0195" w:rsidRDefault="00CD7ACC" w:rsidP="00CD7ACC">
      <w:pPr>
        <w:pStyle w:val="Default"/>
        <w:jc w:val="both"/>
        <w:rPr>
          <w:rFonts w:ascii="Arial Narrow" w:hAnsi="Arial Narrow"/>
          <w:sz w:val="22"/>
          <w:szCs w:val="22"/>
        </w:rPr>
      </w:pPr>
      <w:r w:rsidRPr="004C0195">
        <w:rPr>
          <w:rFonts w:ascii="Arial Narrow" w:hAnsi="Arial Narrow" w:cs="Garamond"/>
          <w:sz w:val="22"/>
          <w:szCs w:val="22"/>
        </w:rPr>
        <w:t xml:space="preserve">- </w:t>
      </w:r>
      <w:r w:rsidRPr="004C0195">
        <w:rPr>
          <w:rFonts w:ascii="Arial Narrow" w:hAnsi="Arial Narrow"/>
          <w:sz w:val="22"/>
          <w:szCs w:val="22"/>
        </w:rPr>
        <w:t xml:space="preserve">Le caratteristiche dell’ambiente di lavoro: illuminazione e sistemazione delle fonti rumore microclima radiazioni ionizzanti e non qualità dell’aria </w:t>
      </w:r>
    </w:p>
    <w:p w:rsidR="00CD7ACC" w:rsidRPr="004C0195" w:rsidRDefault="00CD7ACC" w:rsidP="00CD7ACC">
      <w:pPr>
        <w:pStyle w:val="Default"/>
        <w:jc w:val="both"/>
        <w:rPr>
          <w:rFonts w:ascii="Arial Narrow" w:hAnsi="Arial Narrow"/>
          <w:sz w:val="22"/>
          <w:szCs w:val="22"/>
        </w:rPr>
      </w:pPr>
      <w:r w:rsidRPr="004C0195">
        <w:rPr>
          <w:rFonts w:ascii="Arial Narrow" w:hAnsi="Arial Narrow" w:cs="Garamond"/>
          <w:sz w:val="22"/>
          <w:szCs w:val="22"/>
        </w:rPr>
        <w:t xml:space="preserve">- </w:t>
      </w:r>
      <w:r w:rsidRPr="004C0195">
        <w:rPr>
          <w:rFonts w:ascii="Arial Narrow" w:hAnsi="Arial Narrow"/>
          <w:sz w:val="22"/>
          <w:szCs w:val="22"/>
        </w:rPr>
        <w:t xml:space="preserve">Il sistema legislativo per la gestione della sicurezza: Le Direttive Europee; Il nuovo Testo Unico per la Sicurezza e gli adempimenti legislativi; Sistema sanzionatorio; La responsabilità Civile e Penale e Diritti, doveri e sanzioni per i vari soggetti aziendali; La responsabilità Civile e Penale; </w:t>
      </w:r>
    </w:p>
    <w:p w:rsidR="00CD7ACC" w:rsidRPr="004C0195" w:rsidRDefault="00CD7ACC" w:rsidP="00CD7ACC">
      <w:pPr>
        <w:pStyle w:val="Default"/>
        <w:jc w:val="both"/>
        <w:rPr>
          <w:rFonts w:ascii="Arial Narrow" w:hAnsi="Arial Narrow"/>
          <w:sz w:val="22"/>
          <w:szCs w:val="22"/>
        </w:rPr>
      </w:pPr>
      <w:r w:rsidRPr="004C0195">
        <w:rPr>
          <w:rFonts w:ascii="Arial Narrow" w:hAnsi="Arial Narrow" w:cs="Garamond"/>
          <w:sz w:val="22"/>
          <w:szCs w:val="22"/>
        </w:rPr>
        <w:t xml:space="preserve">- </w:t>
      </w:r>
      <w:r w:rsidRPr="004C0195">
        <w:rPr>
          <w:rFonts w:ascii="Arial Narrow" w:hAnsi="Arial Narrow"/>
          <w:sz w:val="22"/>
          <w:szCs w:val="22"/>
        </w:rPr>
        <w:t xml:space="preserve">Il Datore di lavoro, il Dirigente, il Preposto, il Lavoratore; La responsabilità dei Progettisti, Fabbricanti, Fornitori ed Installatori; </w:t>
      </w:r>
    </w:p>
    <w:p w:rsidR="00CD7ACC" w:rsidRPr="004C0195" w:rsidRDefault="00CD7ACC" w:rsidP="00CD7ACC">
      <w:pPr>
        <w:pStyle w:val="Default"/>
        <w:jc w:val="both"/>
        <w:rPr>
          <w:rFonts w:ascii="Arial Narrow" w:hAnsi="Arial Narrow"/>
          <w:sz w:val="22"/>
          <w:szCs w:val="22"/>
        </w:rPr>
      </w:pPr>
      <w:r w:rsidRPr="004C0195">
        <w:rPr>
          <w:rFonts w:ascii="Arial Narrow" w:hAnsi="Arial Narrow" w:cs="Garamond"/>
          <w:sz w:val="22"/>
          <w:szCs w:val="22"/>
        </w:rPr>
        <w:t xml:space="preserve">- </w:t>
      </w:r>
      <w:r w:rsidRPr="004C0195">
        <w:rPr>
          <w:rFonts w:ascii="Arial Narrow" w:hAnsi="Arial Narrow"/>
          <w:sz w:val="22"/>
          <w:szCs w:val="22"/>
        </w:rPr>
        <w:t xml:space="preserve">Il Servizio Prevenzione e Protezione: struttura, composizione e compiti; Il Responsabile del Servizio di Prevenzione e Protezione; i rapporti con i Rappresentanti dei Lavoratori (RLS); Organizzazione delle prevenzioni e gli Organi di vigilanza, controllo e assistenza; </w:t>
      </w:r>
    </w:p>
    <w:p w:rsidR="00CD7ACC" w:rsidRPr="004C0195" w:rsidRDefault="00CD7ACC" w:rsidP="00CD7ACC">
      <w:pPr>
        <w:pStyle w:val="Default"/>
        <w:jc w:val="both"/>
        <w:rPr>
          <w:rFonts w:ascii="Arial Narrow" w:hAnsi="Arial Narrow" w:cs="Garamond"/>
          <w:sz w:val="22"/>
          <w:szCs w:val="22"/>
        </w:rPr>
      </w:pPr>
      <w:r w:rsidRPr="004C0195">
        <w:rPr>
          <w:rFonts w:ascii="Arial Narrow" w:hAnsi="Arial Narrow" w:cs="Garamond"/>
          <w:sz w:val="22"/>
          <w:szCs w:val="22"/>
        </w:rPr>
        <w:t xml:space="preserve">- I Soggetti Coinvolti: Enti, Commissioni e Comitati; Il sistema di vigilanza e controllo </w:t>
      </w:r>
    </w:p>
    <w:p w:rsidR="00CD7ACC" w:rsidRPr="004C0195" w:rsidRDefault="00CD7ACC" w:rsidP="00CD7ACC">
      <w:pPr>
        <w:pStyle w:val="Default"/>
        <w:jc w:val="both"/>
        <w:rPr>
          <w:rFonts w:ascii="Arial Narrow" w:hAnsi="Arial Narrow"/>
          <w:sz w:val="22"/>
          <w:szCs w:val="22"/>
        </w:rPr>
      </w:pPr>
      <w:r w:rsidRPr="004C0195">
        <w:rPr>
          <w:rFonts w:ascii="Arial Narrow" w:hAnsi="Arial Narrow" w:cs="Garamond"/>
          <w:sz w:val="22"/>
          <w:szCs w:val="22"/>
        </w:rPr>
        <w:t xml:space="preserve">- </w:t>
      </w:r>
      <w:r w:rsidRPr="004C0195">
        <w:rPr>
          <w:rFonts w:ascii="Arial Narrow" w:hAnsi="Arial Narrow"/>
          <w:sz w:val="22"/>
          <w:szCs w:val="22"/>
        </w:rPr>
        <w:t xml:space="preserve">I soggetti del sistema di prevenzione aziendale Secondo il D.Lgs. 81/08; Compiti; Obblighi; Responsabilità </w:t>
      </w:r>
    </w:p>
    <w:p w:rsidR="00CD7ACC" w:rsidRPr="004C0195" w:rsidRDefault="00CD7ACC" w:rsidP="00CD7ACC">
      <w:pPr>
        <w:pStyle w:val="Default"/>
        <w:jc w:val="both"/>
        <w:rPr>
          <w:rFonts w:ascii="Arial Narrow" w:hAnsi="Arial Narrow"/>
          <w:sz w:val="22"/>
          <w:szCs w:val="22"/>
        </w:rPr>
      </w:pPr>
    </w:p>
    <w:p w:rsidR="00CD7ACC" w:rsidRPr="004C0195" w:rsidRDefault="00CD7ACC" w:rsidP="00CD7ACC">
      <w:pPr>
        <w:pStyle w:val="Default"/>
        <w:jc w:val="both"/>
        <w:rPr>
          <w:rFonts w:ascii="Arial Narrow" w:hAnsi="Arial Narrow"/>
          <w:sz w:val="22"/>
          <w:szCs w:val="22"/>
        </w:rPr>
      </w:pPr>
      <w:r w:rsidRPr="004C0195">
        <w:rPr>
          <w:rFonts w:ascii="Arial Narrow" w:hAnsi="Arial Narrow"/>
          <w:b/>
          <w:bCs/>
          <w:sz w:val="22"/>
          <w:szCs w:val="22"/>
        </w:rPr>
        <w:t>Obiettivi</w:t>
      </w:r>
      <w:r w:rsidRPr="004C0195">
        <w:rPr>
          <w:rFonts w:ascii="Arial Narrow" w:hAnsi="Arial Narrow"/>
          <w:sz w:val="22"/>
          <w:szCs w:val="22"/>
        </w:rPr>
        <w:t xml:space="preserve">: trasmettere ai volontari informazioni inerenti i comportamenti da tenere nell’ambiente di lavoro, diritti e doveri sanciti dal sistema legislativo, i soggetti responsabili e i rischi per la salute. </w:t>
      </w:r>
    </w:p>
    <w:p w:rsidR="00CD7ACC" w:rsidRPr="004C0195" w:rsidRDefault="00CD7ACC" w:rsidP="00CD7ACC">
      <w:pPr>
        <w:pStyle w:val="Default"/>
        <w:jc w:val="both"/>
        <w:rPr>
          <w:rFonts w:ascii="Arial Narrow" w:hAnsi="Arial Narrow"/>
          <w:sz w:val="22"/>
          <w:szCs w:val="22"/>
        </w:rPr>
      </w:pPr>
      <w:r w:rsidRPr="004C0195">
        <w:rPr>
          <w:rFonts w:ascii="Arial Narrow" w:hAnsi="Arial Narrow"/>
          <w:b/>
          <w:bCs/>
          <w:sz w:val="22"/>
          <w:szCs w:val="22"/>
        </w:rPr>
        <w:t xml:space="preserve">Formatori: </w:t>
      </w:r>
      <w:r>
        <w:rPr>
          <w:rFonts w:ascii="Arial Narrow" w:hAnsi="Arial Narrow"/>
          <w:b/>
          <w:bCs/>
          <w:sz w:val="22"/>
          <w:szCs w:val="22"/>
        </w:rPr>
        <w:t xml:space="preserve">Ivano testa </w:t>
      </w:r>
    </w:p>
    <w:p w:rsidR="00CD7ACC" w:rsidRDefault="00CD7ACC" w:rsidP="00CD7ACC">
      <w:pPr>
        <w:pStyle w:val="Default"/>
        <w:jc w:val="both"/>
        <w:rPr>
          <w:rFonts w:ascii="Arial Narrow" w:hAnsi="Arial Narrow"/>
          <w:b/>
          <w:bCs/>
          <w:sz w:val="22"/>
          <w:szCs w:val="22"/>
        </w:rPr>
      </w:pPr>
      <w:r w:rsidRPr="004C0195">
        <w:rPr>
          <w:rFonts w:ascii="Arial Narrow" w:hAnsi="Arial Narrow"/>
          <w:b/>
          <w:bCs/>
          <w:sz w:val="22"/>
          <w:szCs w:val="22"/>
        </w:rPr>
        <w:t xml:space="preserve">Ore:8 </w:t>
      </w:r>
    </w:p>
    <w:p w:rsidR="00237F56" w:rsidRPr="00237F56" w:rsidRDefault="00237F56" w:rsidP="001E66F7">
      <w:pPr>
        <w:rPr>
          <w:szCs w:val="26"/>
        </w:rPr>
      </w:pPr>
    </w:p>
    <w:p w:rsidR="001E66F7" w:rsidRPr="007E580B" w:rsidRDefault="001E66F7" w:rsidP="001E66F7">
      <w:pPr>
        <w:rPr>
          <w:b/>
        </w:rPr>
      </w:pPr>
      <w:r w:rsidRPr="007E580B">
        <w:rPr>
          <w:b/>
          <w:sz w:val="22"/>
          <w:szCs w:val="22"/>
        </w:rPr>
        <w:t>MODULO ORIENTAMENTO LAVORATIVO</w:t>
      </w:r>
    </w:p>
    <w:p w:rsidR="001E66F7" w:rsidRPr="007E580B" w:rsidRDefault="001E66F7" w:rsidP="001E66F7">
      <w:pPr>
        <w:rPr>
          <w:b/>
        </w:rPr>
      </w:pPr>
      <w:r w:rsidRPr="007E580B">
        <w:rPr>
          <w:b/>
          <w:sz w:val="22"/>
          <w:szCs w:val="22"/>
        </w:rPr>
        <w:t>Formatori: Michele Selicati</w:t>
      </w:r>
    </w:p>
    <w:p w:rsidR="001E66F7" w:rsidRPr="007E580B" w:rsidRDefault="001E66F7" w:rsidP="001E66F7">
      <w:pPr>
        <w:rPr>
          <w:b/>
        </w:rPr>
      </w:pPr>
      <w:r w:rsidRPr="007E580B">
        <w:rPr>
          <w:b/>
          <w:sz w:val="22"/>
          <w:szCs w:val="22"/>
        </w:rPr>
        <w:t>Ore: 8</w:t>
      </w:r>
    </w:p>
    <w:p w:rsidR="001E66F7" w:rsidRPr="007E580B" w:rsidRDefault="001E66F7" w:rsidP="001E66F7"/>
    <w:p w:rsidR="001E66F7" w:rsidRPr="007E580B" w:rsidRDefault="001E66F7" w:rsidP="001E66F7">
      <w:pPr>
        <w:jc w:val="both"/>
      </w:pPr>
      <w:r w:rsidRPr="007E580B">
        <w:rPr>
          <w:sz w:val="22"/>
          <w:szCs w:val="22"/>
        </w:rPr>
        <w:t xml:space="preserve">La continua trasformazione del Mercato del Lavoro ha imposto, nel corso degli anni, una riflessione sulle politiche di valorizzazione del capitale umano. In tale ottica l’orientamento assume una crescente centralità. Orientare significa consentire all’individuo di prendere coscienza di sé, della realtà occupazionale e del proprio bagaglio cognitivo per poter progredire autonomamente nelle scelte in maniera efficace e congruente con il contesto. Obiettivo dell’orientamento diventa quello di favorire nel soggetto la ricerca e la comprensione della propria identità e del proprio ruolo in una determinata realtà, così da potenziare le competenze orientative di </w:t>
      </w:r>
      <w:r w:rsidRPr="007E580B">
        <w:rPr>
          <w:sz w:val="22"/>
          <w:szCs w:val="22"/>
        </w:rPr>
        <w:lastRenderedPageBreak/>
        <w:t>qualsiasi individuo; più che offrire risposte immediate e definitive come supporto in specifiche fasi della vita, l’orientamento è visto come uno strumento di sviluppo di conoscenze e capacità, azione a carattere globale in grado di attivare e facilitare il processo di scelta formativo/professionale del soggetto.</w:t>
      </w:r>
    </w:p>
    <w:p w:rsidR="001E66F7" w:rsidRPr="007E580B" w:rsidRDefault="001E66F7" w:rsidP="001E66F7">
      <w:pPr>
        <w:jc w:val="both"/>
      </w:pPr>
      <w:r w:rsidRPr="007E580B">
        <w:rPr>
          <w:sz w:val="22"/>
          <w:szCs w:val="22"/>
        </w:rPr>
        <w:t>Le attività che possono essere considerate in questo ambito possono fare riferimento alle seguenti tipologie:</w:t>
      </w:r>
    </w:p>
    <w:p w:rsidR="001E66F7" w:rsidRPr="007E580B" w:rsidRDefault="001E66F7" w:rsidP="001E66F7">
      <w:pPr>
        <w:pStyle w:val="Paragrafoelenco"/>
        <w:numPr>
          <w:ilvl w:val="0"/>
          <w:numId w:val="17"/>
        </w:numPr>
        <w:jc w:val="both"/>
      </w:pPr>
      <w:r w:rsidRPr="007E580B">
        <w:t>incontri con esperti di orientamento al lavoro che illustrino ai giovani le modalità di approccio nei rapporti con aziende e imprese, come si fa un Curriculum Vitae, come si svolge un colloquio di lavoro, ecc.;</w:t>
      </w:r>
    </w:p>
    <w:p w:rsidR="001E66F7" w:rsidRPr="007E580B" w:rsidRDefault="001E66F7" w:rsidP="001E66F7">
      <w:pPr>
        <w:pStyle w:val="Paragrafoelenco"/>
        <w:numPr>
          <w:ilvl w:val="0"/>
          <w:numId w:val="18"/>
        </w:numPr>
        <w:jc w:val="both"/>
      </w:pPr>
      <w:r w:rsidRPr="007E580B">
        <w:t>incontri con esperti del settore pubblico e privato che presentino le politiche attive rivolte ai giovani in Italia e nel Lazio;</w:t>
      </w:r>
    </w:p>
    <w:p w:rsidR="001E66F7" w:rsidRPr="007E580B" w:rsidRDefault="001E66F7" w:rsidP="001E66F7">
      <w:pPr>
        <w:pStyle w:val="Paragrafoelenco"/>
        <w:numPr>
          <w:ilvl w:val="0"/>
          <w:numId w:val="19"/>
        </w:numPr>
        <w:jc w:val="both"/>
      </w:pPr>
      <w:r w:rsidRPr="007E580B">
        <w:t>incontri con rappresentanti degli uffici del personale di aziende medio-grandi;</w:t>
      </w:r>
    </w:p>
    <w:p w:rsidR="001E66F7" w:rsidRPr="007E580B" w:rsidRDefault="001E66F7" w:rsidP="001E66F7">
      <w:pPr>
        <w:pStyle w:val="Paragrafoelenco"/>
        <w:numPr>
          <w:ilvl w:val="0"/>
          <w:numId w:val="19"/>
        </w:numPr>
        <w:jc w:val="both"/>
      </w:pPr>
      <w:r w:rsidRPr="007E580B">
        <w:t>incontri con esperti di ricerca di personale (agenzie interinali, società di ricerca di personale, ecc.);</w:t>
      </w:r>
    </w:p>
    <w:p w:rsidR="001E66F7" w:rsidRPr="007E580B" w:rsidRDefault="001E66F7" w:rsidP="001E66F7">
      <w:pPr>
        <w:pStyle w:val="Paragrafoelenco"/>
        <w:numPr>
          <w:ilvl w:val="0"/>
          <w:numId w:val="19"/>
        </w:numPr>
        <w:jc w:val="both"/>
      </w:pPr>
      <w:r w:rsidRPr="007E580B">
        <w:t>incontri di presentazione di politiche e strumenti per favorire la auto-imprenditorialità giovanile</w:t>
      </w:r>
    </w:p>
    <w:p w:rsidR="001E66F7" w:rsidRPr="007E580B" w:rsidRDefault="001E66F7" w:rsidP="001E66F7">
      <w:pPr>
        <w:jc w:val="both"/>
      </w:pPr>
    </w:p>
    <w:p w:rsidR="001E66F7" w:rsidRPr="007E580B" w:rsidRDefault="001E66F7" w:rsidP="001E66F7">
      <w:pPr>
        <w:jc w:val="both"/>
      </w:pPr>
      <w:r w:rsidRPr="007E580B">
        <w:rPr>
          <w:sz w:val="22"/>
          <w:szCs w:val="22"/>
        </w:rPr>
        <w:t>Il progetto usufruirà di un percorso di orientamento lavorativo sia informativo che formativo incontri con esperti di orientamento al lavoro che illustrino ai giovani le modalità di approccio nei rapporti con aziende e imprese, come si fa un Curriculum Vitae, come si svolge un colloquio di lavoro, ecc.;</w:t>
      </w:r>
    </w:p>
    <w:p w:rsidR="001E66F7" w:rsidRPr="007E580B" w:rsidRDefault="001E66F7" w:rsidP="001E66F7">
      <w:pPr>
        <w:jc w:val="both"/>
      </w:pPr>
      <w:r w:rsidRPr="007E580B">
        <w:rPr>
          <w:sz w:val="22"/>
          <w:szCs w:val="22"/>
        </w:rPr>
        <w:t xml:space="preserve">svolto in collaborazione con professionisti specializzati nella consulenza alle imprese e alla scelta del personale e a esperti delle linee di finanziamento per l'inserimento dei giovani nel mondo del lavoro e dell'autoimprenditorialità. </w:t>
      </w:r>
    </w:p>
    <w:p w:rsidR="001E66F7" w:rsidRPr="007E580B" w:rsidRDefault="001E66F7" w:rsidP="001E66F7">
      <w:pPr>
        <w:jc w:val="both"/>
      </w:pPr>
      <w:r w:rsidRPr="007E580B">
        <w:rPr>
          <w:sz w:val="22"/>
          <w:szCs w:val="22"/>
        </w:rPr>
        <w:t>Nello specifico si propone un percorso info-formativo della durata di 12 ore tenuto da un consulente, con competenze ed esperienza pluriennale in consulenze alla formazione ed orientamento, selezione del personale e formazione.</w:t>
      </w:r>
    </w:p>
    <w:p w:rsidR="001E66F7" w:rsidRPr="007E580B" w:rsidRDefault="001E66F7" w:rsidP="001E66F7">
      <w:pPr>
        <w:jc w:val="both"/>
      </w:pPr>
    </w:p>
    <w:p w:rsidR="001E66F7" w:rsidRPr="007E580B" w:rsidRDefault="001E66F7" w:rsidP="001E66F7">
      <w:pPr>
        <w:jc w:val="both"/>
        <w:rPr>
          <w:b/>
        </w:rPr>
      </w:pPr>
      <w:r w:rsidRPr="007E580B">
        <w:rPr>
          <w:b/>
          <w:sz w:val="22"/>
          <w:szCs w:val="22"/>
        </w:rPr>
        <w:t>Obiettivi principali e programma del corso:</w:t>
      </w:r>
    </w:p>
    <w:p w:rsidR="001E66F7" w:rsidRPr="007E580B" w:rsidRDefault="001E66F7" w:rsidP="001E66F7">
      <w:pPr>
        <w:pStyle w:val="Paragrafoelenco"/>
        <w:numPr>
          <w:ilvl w:val="0"/>
          <w:numId w:val="16"/>
        </w:numPr>
        <w:jc w:val="both"/>
      </w:pPr>
      <w:r w:rsidRPr="007E580B">
        <w:t>Favorire la conoscenza del mondo delle imprese</w:t>
      </w:r>
    </w:p>
    <w:p w:rsidR="001E66F7" w:rsidRPr="007E580B" w:rsidRDefault="001E66F7" w:rsidP="001E66F7">
      <w:pPr>
        <w:pStyle w:val="Paragrafoelenco"/>
        <w:numPr>
          <w:ilvl w:val="0"/>
          <w:numId w:val="16"/>
        </w:numPr>
        <w:jc w:val="both"/>
      </w:pPr>
      <w:r w:rsidRPr="007E580B">
        <w:t>Favorire la conoscenza delle politiche attive di accesso al mondo del lavoro</w:t>
      </w:r>
    </w:p>
    <w:p w:rsidR="001E66F7" w:rsidRPr="007E580B" w:rsidRDefault="001E66F7" w:rsidP="001E66F7">
      <w:pPr>
        <w:pStyle w:val="Paragrafoelenco"/>
        <w:numPr>
          <w:ilvl w:val="0"/>
          <w:numId w:val="16"/>
        </w:numPr>
        <w:jc w:val="both"/>
      </w:pPr>
      <w:r w:rsidRPr="007E580B">
        <w:t>Si punterà a favorire e potenziare le possibilità di incontro fra offerta e domanda di lavoro, concentrandosi sulla presa di coscienza del giovane in servizio civile delle modalità e dei luoghi in cui tale incontro si concretizza.</w:t>
      </w:r>
    </w:p>
    <w:p w:rsidR="001E66F7" w:rsidRPr="002A6A85" w:rsidRDefault="001E66F7" w:rsidP="001E66F7">
      <w:pPr>
        <w:jc w:val="both"/>
        <w:rPr>
          <w:rFonts w:ascii="Arial Narrow" w:hAnsi="Arial Narrow"/>
        </w:rPr>
      </w:pPr>
    </w:p>
    <w:p w:rsidR="001E66F7" w:rsidRPr="002A6A85" w:rsidRDefault="001E66F7" w:rsidP="001E66F7">
      <w:pPr>
        <w:jc w:val="both"/>
        <w:rPr>
          <w:rFonts w:ascii="Arial Narrow" w:hAnsi="Arial Narrow"/>
          <w:b/>
        </w:rPr>
      </w:pPr>
      <w:r w:rsidRPr="002A6A85">
        <w:rPr>
          <w:rFonts w:ascii="Arial Narrow" w:hAnsi="Arial Narrow"/>
          <w:b/>
          <w:sz w:val="22"/>
          <w:szCs w:val="22"/>
        </w:rPr>
        <w:t>Società incaricata: Nomina srl (vd convenzione)</w:t>
      </w:r>
    </w:p>
    <w:tbl>
      <w:tblPr>
        <w:tblStyle w:val="Elencochiaro-Colore15"/>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148"/>
        <w:gridCol w:w="2414"/>
        <w:gridCol w:w="2442"/>
      </w:tblGrid>
      <w:tr w:rsidR="001E66F7" w:rsidRPr="002A6A85" w:rsidTr="00004BE2">
        <w:trPr>
          <w:cnfStyle w:val="100000000000" w:firstRow="1" w:lastRow="0" w:firstColumn="0" w:lastColumn="0" w:oddVBand="0" w:evenVBand="0" w:oddHBand="0" w:evenHBand="0" w:firstRowFirstColumn="0" w:firstRowLastColumn="0" w:lastRowFirstColumn="0" w:lastRowLastColumn="0"/>
          <w:tblCellSpacing w:w="20" w:type="dxa"/>
          <w:jc w:val="center"/>
        </w:trPr>
        <w:tc>
          <w:tcPr>
            <w:cnfStyle w:val="001000000000" w:firstRow="0" w:lastRow="0" w:firstColumn="1" w:lastColumn="0" w:oddVBand="0" w:evenVBand="0" w:oddHBand="0" w:evenHBand="0" w:firstRowFirstColumn="0" w:firstRowLastColumn="0" w:lastRowFirstColumn="0" w:lastRowLastColumn="0"/>
            <w:tcW w:w="3088" w:type="dxa"/>
            <w:shd w:val="clear" w:color="auto" w:fill="C2D69B" w:themeFill="accent3" w:themeFillTint="99"/>
          </w:tcPr>
          <w:p w:rsidR="001E66F7" w:rsidRPr="007E580B" w:rsidRDefault="001E66F7" w:rsidP="00004BE2">
            <w:pPr>
              <w:jc w:val="both"/>
            </w:pPr>
            <w:r w:rsidRPr="007E580B">
              <w:t>Titolo incontro</w:t>
            </w:r>
          </w:p>
        </w:tc>
        <w:tc>
          <w:tcPr>
            <w:tcW w:w="2374" w:type="dxa"/>
            <w:shd w:val="clear" w:color="auto" w:fill="C2D69B" w:themeFill="accent3" w:themeFillTint="99"/>
          </w:tcPr>
          <w:p w:rsidR="001E66F7" w:rsidRPr="007E580B" w:rsidRDefault="001E66F7" w:rsidP="00004BE2">
            <w:pPr>
              <w:jc w:val="both"/>
              <w:cnfStyle w:val="100000000000" w:firstRow="1" w:lastRow="0" w:firstColumn="0" w:lastColumn="0" w:oddVBand="0" w:evenVBand="0" w:oddHBand="0" w:evenHBand="0" w:firstRowFirstColumn="0" w:firstRowLastColumn="0" w:lastRowFirstColumn="0" w:lastRowLastColumn="0"/>
            </w:pPr>
            <w:r w:rsidRPr="007E580B">
              <w:t>Contenuti</w:t>
            </w:r>
          </w:p>
        </w:tc>
        <w:tc>
          <w:tcPr>
            <w:tcW w:w="2382" w:type="dxa"/>
            <w:shd w:val="clear" w:color="auto" w:fill="C2D69B" w:themeFill="accent3" w:themeFillTint="99"/>
          </w:tcPr>
          <w:p w:rsidR="001E66F7" w:rsidRPr="007E580B" w:rsidRDefault="001E66F7" w:rsidP="00004BE2">
            <w:pPr>
              <w:jc w:val="both"/>
              <w:cnfStyle w:val="100000000000" w:firstRow="1" w:lastRow="0" w:firstColumn="0" w:lastColumn="0" w:oddVBand="0" w:evenVBand="0" w:oddHBand="0" w:evenHBand="0" w:firstRowFirstColumn="0" w:firstRowLastColumn="0" w:lastRowFirstColumn="0" w:lastRowLastColumn="0"/>
            </w:pPr>
            <w:r w:rsidRPr="007E580B">
              <w:t>Titoli e qualifiche formatori</w:t>
            </w:r>
          </w:p>
        </w:tc>
      </w:tr>
      <w:tr w:rsidR="001E66F7" w:rsidRPr="002A6A85" w:rsidTr="00004BE2">
        <w:trPr>
          <w:cnfStyle w:val="000000100000" w:firstRow="0" w:lastRow="0" w:firstColumn="0" w:lastColumn="0" w:oddVBand="0" w:evenVBand="0" w:oddHBand="1" w:evenHBand="0" w:firstRowFirstColumn="0" w:firstRowLastColumn="0" w:lastRowFirstColumn="0" w:lastRowLastColumn="0"/>
          <w:tblCellSpacing w:w="20" w:type="dxa"/>
          <w:jc w:val="center"/>
        </w:trPr>
        <w:tc>
          <w:tcPr>
            <w:cnfStyle w:val="001000000000" w:firstRow="0" w:lastRow="0" w:firstColumn="1" w:lastColumn="0" w:oddVBand="0" w:evenVBand="0" w:oddHBand="0" w:evenHBand="0" w:firstRowFirstColumn="0" w:firstRowLastColumn="0" w:lastRowFirstColumn="0" w:lastRowLastColumn="0"/>
            <w:tcW w:w="3088" w:type="dxa"/>
          </w:tcPr>
          <w:p w:rsidR="001E66F7" w:rsidRPr="007E580B" w:rsidRDefault="001E66F7" w:rsidP="00004BE2">
            <w:pPr>
              <w:jc w:val="both"/>
              <w:rPr>
                <w:b w:val="0"/>
                <w:sz w:val="20"/>
                <w:szCs w:val="20"/>
              </w:rPr>
            </w:pPr>
            <w:r w:rsidRPr="007E580B">
              <w:rPr>
                <w:sz w:val="20"/>
                <w:szCs w:val="20"/>
              </w:rPr>
              <w:t>Con gli occhi dell'impresa</w:t>
            </w:r>
          </w:p>
        </w:tc>
        <w:tc>
          <w:tcPr>
            <w:tcW w:w="2374" w:type="dxa"/>
          </w:tcPr>
          <w:p w:rsidR="001E66F7" w:rsidRPr="007E580B" w:rsidRDefault="001E66F7" w:rsidP="00004BE2">
            <w:pPr>
              <w:jc w:val="both"/>
              <w:cnfStyle w:val="000000100000" w:firstRow="0" w:lastRow="0" w:firstColumn="0" w:lastColumn="0" w:oddVBand="0" w:evenVBand="0" w:oddHBand="1" w:evenHBand="0" w:firstRowFirstColumn="0" w:firstRowLastColumn="0" w:lastRowFirstColumn="0" w:lastRowLastColumn="0"/>
              <w:rPr>
                <w:sz w:val="20"/>
                <w:szCs w:val="20"/>
              </w:rPr>
            </w:pPr>
            <w:r w:rsidRPr="007E580B">
              <w:rPr>
                <w:sz w:val="20"/>
                <w:szCs w:val="20"/>
              </w:rPr>
              <w:t>Analisi di aspettative e esigenze di un'azienda in fase di selezione del personale. simulazione del percorso di selezione: lettura del curriculum e analisi del colloquio</w:t>
            </w:r>
          </w:p>
        </w:tc>
        <w:tc>
          <w:tcPr>
            <w:tcW w:w="2382" w:type="dxa"/>
          </w:tcPr>
          <w:p w:rsidR="001E66F7" w:rsidRPr="007E580B" w:rsidRDefault="001E66F7" w:rsidP="00004BE2">
            <w:pPr>
              <w:jc w:val="both"/>
              <w:cnfStyle w:val="000000100000" w:firstRow="0" w:lastRow="0" w:firstColumn="0" w:lastColumn="0" w:oddVBand="0" w:evenVBand="0" w:oddHBand="1" w:evenHBand="0" w:firstRowFirstColumn="0" w:firstRowLastColumn="0" w:lastRowFirstColumn="0" w:lastRowLastColumn="0"/>
              <w:rPr>
                <w:sz w:val="20"/>
                <w:szCs w:val="20"/>
              </w:rPr>
            </w:pPr>
            <w:r w:rsidRPr="007E580B">
              <w:rPr>
                <w:sz w:val="20"/>
                <w:szCs w:val="20"/>
              </w:rPr>
              <w:t>Dott. Michele Selicati</w:t>
            </w:r>
          </w:p>
          <w:p w:rsidR="001E66F7" w:rsidRPr="007E580B" w:rsidRDefault="001E66F7" w:rsidP="00004BE2">
            <w:pPr>
              <w:jc w:val="both"/>
              <w:cnfStyle w:val="000000100000" w:firstRow="0" w:lastRow="0" w:firstColumn="0" w:lastColumn="0" w:oddVBand="0" w:evenVBand="0" w:oddHBand="1" w:evenHBand="0" w:firstRowFirstColumn="0" w:firstRowLastColumn="0" w:lastRowFirstColumn="0" w:lastRowLastColumn="0"/>
              <w:rPr>
                <w:sz w:val="20"/>
                <w:szCs w:val="20"/>
              </w:rPr>
            </w:pPr>
            <w:r w:rsidRPr="007E580B">
              <w:rPr>
                <w:sz w:val="20"/>
                <w:szCs w:val="20"/>
              </w:rPr>
              <w:t>Esperto nazionale e Project Manager - Amministratore delegato di Nomina srl Azienda di Alta Formazione Manageriale e Selezione del Personale</w:t>
            </w:r>
          </w:p>
        </w:tc>
      </w:tr>
      <w:tr w:rsidR="001E66F7" w:rsidRPr="002A6A85" w:rsidTr="00004BE2">
        <w:trPr>
          <w:tblCellSpacing w:w="20" w:type="dxa"/>
          <w:jc w:val="center"/>
        </w:trPr>
        <w:tc>
          <w:tcPr>
            <w:cnfStyle w:val="001000000000" w:firstRow="0" w:lastRow="0" w:firstColumn="1" w:lastColumn="0" w:oddVBand="0" w:evenVBand="0" w:oddHBand="0" w:evenHBand="0" w:firstRowFirstColumn="0" w:firstRowLastColumn="0" w:lastRowFirstColumn="0" w:lastRowLastColumn="0"/>
            <w:tcW w:w="3088" w:type="dxa"/>
          </w:tcPr>
          <w:p w:rsidR="001E66F7" w:rsidRPr="007E580B" w:rsidRDefault="001E66F7" w:rsidP="00004BE2">
            <w:pPr>
              <w:jc w:val="both"/>
              <w:rPr>
                <w:b w:val="0"/>
                <w:sz w:val="20"/>
                <w:szCs w:val="20"/>
              </w:rPr>
            </w:pPr>
            <w:r w:rsidRPr="007E580B">
              <w:rPr>
                <w:sz w:val="20"/>
                <w:szCs w:val="20"/>
              </w:rPr>
              <w:t>Impostare un colloquio efficace</w:t>
            </w:r>
          </w:p>
        </w:tc>
        <w:tc>
          <w:tcPr>
            <w:tcW w:w="2374" w:type="dxa"/>
          </w:tcPr>
          <w:p w:rsidR="001E66F7" w:rsidRPr="007E580B" w:rsidRDefault="001E66F7" w:rsidP="00004BE2">
            <w:pPr>
              <w:jc w:val="both"/>
              <w:cnfStyle w:val="000000000000" w:firstRow="0" w:lastRow="0" w:firstColumn="0" w:lastColumn="0" w:oddVBand="0" w:evenVBand="0" w:oddHBand="0" w:evenHBand="0" w:firstRowFirstColumn="0" w:firstRowLastColumn="0" w:lastRowFirstColumn="0" w:lastRowLastColumn="0"/>
              <w:rPr>
                <w:sz w:val="20"/>
                <w:szCs w:val="20"/>
              </w:rPr>
            </w:pPr>
            <w:r w:rsidRPr="007E580B">
              <w:rPr>
                <w:sz w:val="20"/>
                <w:szCs w:val="20"/>
              </w:rPr>
              <w:t>Costruzione di un colloquio di lavoro, con particolare attenzione agli elementi di comunicazione non verbale e alla gestione dell'emotività</w:t>
            </w:r>
          </w:p>
        </w:tc>
        <w:tc>
          <w:tcPr>
            <w:tcW w:w="2382" w:type="dxa"/>
          </w:tcPr>
          <w:p w:rsidR="001E66F7" w:rsidRPr="007E580B" w:rsidRDefault="001E66F7" w:rsidP="00004BE2">
            <w:pPr>
              <w:jc w:val="both"/>
              <w:cnfStyle w:val="000000000000" w:firstRow="0" w:lastRow="0" w:firstColumn="0" w:lastColumn="0" w:oddVBand="0" w:evenVBand="0" w:oddHBand="0" w:evenHBand="0" w:firstRowFirstColumn="0" w:firstRowLastColumn="0" w:lastRowFirstColumn="0" w:lastRowLastColumn="0"/>
              <w:rPr>
                <w:sz w:val="20"/>
                <w:szCs w:val="20"/>
              </w:rPr>
            </w:pPr>
            <w:r w:rsidRPr="007E580B">
              <w:rPr>
                <w:sz w:val="20"/>
                <w:szCs w:val="20"/>
              </w:rPr>
              <w:t>Dott. Michele Selicati</w:t>
            </w:r>
          </w:p>
          <w:p w:rsidR="001E66F7" w:rsidRPr="007E580B" w:rsidRDefault="001E66F7" w:rsidP="00004BE2">
            <w:pPr>
              <w:jc w:val="both"/>
              <w:cnfStyle w:val="000000000000" w:firstRow="0" w:lastRow="0" w:firstColumn="0" w:lastColumn="0" w:oddVBand="0" w:evenVBand="0" w:oddHBand="0" w:evenHBand="0" w:firstRowFirstColumn="0" w:firstRowLastColumn="0" w:lastRowFirstColumn="0" w:lastRowLastColumn="0"/>
              <w:rPr>
                <w:sz w:val="20"/>
                <w:szCs w:val="20"/>
              </w:rPr>
            </w:pPr>
            <w:r w:rsidRPr="007E580B">
              <w:rPr>
                <w:sz w:val="20"/>
                <w:szCs w:val="20"/>
              </w:rPr>
              <w:t>Esperto nazionale e Project Manager - Amministratore delegato di Nomina srl Azienda di Alta Formazione Manageriale e Selezione del Personale</w:t>
            </w:r>
          </w:p>
        </w:tc>
      </w:tr>
      <w:tr w:rsidR="001E66F7" w:rsidRPr="002A6A85" w:rsidTr="00004BE2">
        <w:trPr>
          <w:cnfStyle w:val="000000100000" w:firstRow="0" w:lastRow="0" w:firstColumn="0" w:lastColumn="0" w:oddVBand="0" w:evenVBand="0" w:oddHBand="1" w:evenHBand="0" w:firstRowFirstColumn="0" w:firstRowLastColumn="0" w:lastRowFirstColumn="0" w:lastRowLastColumn="0"/>
          <w:tblCellSpacing w:w="20" w:type="dxa"/>
          <w:jc w:val="center"/>
        </w:trPr>
        <w:tc>
          <w:tcPr>
            <w:cnfStyle w:val="001000000000" w:firstRow="0" w:lastRow="0" w:firstColumn="1" w:lastColumn="0" w:oddVBand="0" w:evenVBand="0" w:oddHBand="0" w:evenHBand="0" w:firstRowFirstColumn="0" w:firstRowLastColumn="0" w:lastRowFirstColumn="0" w:lastRowLastColumn="0"/>
            <w:tcW w:w="3088" w:type="dxa"/>
          </w:tcPr>
          <w:p w:rsidR="001E66F7" w:rsidRPr="007E580B" w:rsidRDefault="001E66F7" w:rsidP="00004BE2">
            <w:pPr>
              <w:jc w:val="both"/>
              <w:rPr>
                <w:b w:val="0"/>
                <w:sz w:val="20"/>
                <w:szCs w:val="20"/>
              </w:rPr>
            </w:pPr>
            <w:r w:rsidRPr="007E580B">
              <w:rPr>
                <w:sz w:val="20"/>
                <w:szCs w:val="20"/>
              </w:rPr>
              <w:lastRenderedPageBreak/>
              <w:t>Lavorare in equipe, vantaggi e criticità</w:t>
            </w:r>
          </w:p>
        </w:tc>
        <w:tc>
          <w:tcPr>
            <w:tcW w:w="2374" w:type="dxa"/>
          </w:tcPr>
          <w:p w:rsidR="001E66F7" w:rsidRPr="007E580B" w:rsidRDefault="001E66F7" w:rsidP="00004BE2">
            <w:pPr>
              <w:jc w:val="both"/>
              <w:cnfStyle w:val="000000100000" w:firstRow="0" w:lastRow="0" w:firstColumn="0" w:lastColumn="0" w:oddVBand="0" w:evenVBand="0" w:oddHBand="1" w:evenHBand="0" w:firstRowFirstColumn="0" w:firstRowLastColumn="0" w:lastRowFirstColumn="0" w:lastRowLastColumn="0"/>
              <w:rPr>
                <w:sz w:val="20"/>
                <w:szCs w:val="20"/>
              </w:rPr>
            </w:pPr>
            <w:r w:rsidRPr="007E580B">
              <w:rPr>
                <w:sz w:val="20"/>
                <w:szCs w:val="20"/>
              </w:rPr>
              <w:t>Condivisione delle regole basilari del lavoro di gruppo. Analisi di criticità e punti di forza del lavoro in equipe. Percorso verso la consapevolezza del proprio ruolo nel gruppo. Elementi di tecniche di gestione del conflitto</w:t>
            </w:r>
          </w:p>
        </w:tc>
        <w:tc>
          <w:tcPr>
            <w:tcW w:w="2382" w:type="dxa"/>
          </w:tcPr>
          <w:p w:rsidR="001E66F7" w:rsidRPr="007E580B" w:rsidRDefault="001E66F7" w:rsidP="00004BE2">
            <w:pPr>
              <w:jc w:val="both"/>
              <w:cnfStyle w:val="000000100000" w:firstRow="0" w:lastRow="0" w:firstColumn="0" w:lastColumn="0" w:oddVBand="0" w:evenVBand="0" w:oddHBand="1" w:evenHBand="0" w:firstRowFirstColumn="0" w:firstRowLastColumn="0" w:lastRowFirstColumn="0" w:lastRowLastColumn="0"/>
              <w:rPr>
                <w:sz w:val="20"/>
                <w:szCs w:val="20"/>
              </w:rPr>
            </w:pPr>
            <w:r w:rsidRPr="007E580B">
              <w:rPr>
                <w:sz w:val="20"/>
                <w:szCs w:val="20"/>
              </w:rPr>
              <w:t>Dott. Michele Selicati</w:t>
            </w:r>
          </w:p>
          <w:p w:rsidR="001E66F7" w:rsidRPr="007E580B" w:rsidRDefault="001E66F7" w:rsidP="00004BE2">
            <w:pPr>
              <w:jc w:val="both"/>
              <w:cnfStyle w:val="000000100000" w:firstRow="0" w:lastRow="0" w:firstColumn="0" w:lastColumn="0" w:oddVBand="0" w:evenVBand="0" w:oddHBand="1" w:evenHBand="0" w:firstRowFirstColumn="0" w:firstRowLastColumn="0" w:lastRowFirstColumn="0" w:lastRowLastColumn="0"/>
              <w:rPr>
                <w:sz w:val="20"/>
                <w:szCs w:val="20"/>
              </w:rPr>
            </w:pPr>
            <w:r w:rsidRPr="007E580B">
              <w:rPr>
                <w:sz w:val="20"/>
                <w:szCs w:val="20"/>
              </w:rPr>
              <w:t>Esperto nazionale e Project Manager - Amministratore delegato di Nomina srl Azienda di Alta Formazione Manageriale e Selezione del Personale</w:t>
            </w:r>
          </w:p>
        </w:tc>
      </w:tr>
      <w:tr w:rsidR="001E66F7" w:rsidRPr="002A6A85" w:rsidTr="00004BE2">
        <w:trPr>
          <w:tblCellSpacing w:w="20" w:type="dxa"/>
          <w:jc w:val="center"/>
        </w:trPr>
        <w:tc>
          <w:tcPr>
            <w:cnfStyle w:val="001000000000" w:firstRow="0" w:lastRow="0" w:firstColumn="1" w:lastColumn="0" w:oddVBand="0" w:evenVBand="0" w:oddHBand="0" w:evenHBand="0" w:firstRowFirstColumn="0" w:firstRowLastColumn="0" w:lastRowFirstColumn="0" w:lastRowLastColumn="0"/>
            <w:tcW w:w="3088" w:type="dxa"/>
          </w:tcPr>
          <w:p w:rsidR="001E66F7" w:rsidRPr="007E580B" w:rsidRDefault="001E66F7" w:rsidP="00004BE2">
            <w:pPr>
              <w:jc w:val="both"/>
              <w:rPr>
                <w:b w:val="0"/>
                <w:sz w:val="20"/>
                <w:szCs w:val="20"/>
              </w:rPr>
            </w:pPr>
            <w:r w:rsidRPr="007E580B">
              <w:rPr>
                <w:sz w:val="20"/>
                <w:szCs w:val="20"/>
              </w:rPr>
              <w:t>Alla base dell'autoimprenditorialità: piano delle attivitàe business plan</w:t>
            </w:r>
          </w:p>
        </w:tc>
        <w:tc>
          <w:tcPr>
            <w:tcW w:w="2374" w:type="dxa"/>
          </w:tcPr>
          <w:p w:rsidR="001E66F7" w:rsidRPr="007E580B" w:rsidRDefault="001E66F7" w:rsidP="00004BE2">
            <w:pPr>
              <w:jc w:val="both"/>
              <w:cnfStyle w:val="000000000000" w:firstRow="0" w:lastRow="0" w:firstColumn="0" w:lastColumn="0" w:oddVBand="0" w:evenVBand="0" w:oddHBand="0" w:evenHBand="0" w:firstRowFirstColumn="0" w:firstRowLastColumn="0" w:lastRowFirstColumn="0" w:lastRowLastColumn="0"/>
              <w:rPr>
                <w:sz w:val="20"/>
                <w:szCs w:val="20"/>
              </w:rPr>
            </w:pPr>
            <w:r w:rsidRPr="007E580B">
              <w:rPr>
                <w:sz w:val="20"/>
                <w:szCs w:val="20"/>
              </w:rPr>
              <w:t>Start up: passo dopo passo dall'idea alla costruzione del piano economico. Analisi delle opportunità per giovani aspiranti imprenditori</w:t>
            </w:r>
          </w:p>
        </w:tc>
        <w:tc>
          <w:tcPr>
            <w:tcW w:w="2382" w:type="dxa"/>
          </w:tcPr>
          <w:p w:rsidR="001E66F7" w:rsidRPr="007E580B" w:rsidRDefault="001E66F7" w:rsidP="00004BE2">
            <w:pPr>
              <w:jc w:val="both"/>
              <w:cnfStyle w:val="000000000000" w:firstRow="0" w:lastRow="0" w:firstColumn="0" w:lastColumn="0" w:oddVBand="0" w:evenVBand="0" w:oddHBand="0" w:evenHBand="0" w:firstRowFirstColumn="0" w:firstRowLastColumn="0" w:lastRowFirstColumn="0" w:lastRowLastColumn="0"/>
              <w:rPr>
                <w:sz w:val="20"/>
                <w:szCs w:val="20"/>
              </w:rPr>
            </w:pPr>
            <w:r w:rsidRPr="007E580B">
              <w:rPr>
                <w:sz w:val="20"/>
                <w:szCs w:val="20"/>
              </w:rPr>
              <w:t>Dott. Michele Selicati</w:t>
            </w:r>
          </w:p>
          <w:p w:rsidR="001E66F7" w:rsidRPr="007E580B" w:rsidRDefault="001E66F7" w:rsidP="00004BE2">
            <w:pPr>
              <w:jc w:val="both"/>
              <w:cnfStyle w:val="000000000000" w:firstRow="0" w:lastRow="0" w:firstColumn="0" w:lastColumn="0" w:oddVBand="0" w:evenVBand="0" w:oddHBand="0" w:evenHBand="0" w:firstRowFirstColumn="0" w:firstRowLastColumn="0" w:lastRowFirstColumn="0" w:lastRowLastColumn="0"/>
              <w:rPr>
                <w:sz w:val="20"/>
                <w:szCs w:val="20"/>
              </w:rPr>
            </w:pPr>
            <w:r w:rsidRPr="007E580B">
              <w:rPr>
                <w:sz w:val="20"/>
                <w:szCs w:val="20"/>
              </w:rPr>
              <w:t>Esperto nazionale e Project Manager - Amministratore delegato di Nomina srl Azienda di Alta Formazione Manageriale e Selezione del Personale</w:t>
            </w:r>
          </w:p>
        </w:tc>
      </w:tr>
    </w:tbl>
    <w:p w:rsidR="001E66F7" w:rsidRPr="002A6A85" w:rsidRDefault="001E66F7" w:rsidP="001E66F7">
      <w:pPr>
        <w:spacing w:line="276" w:lineRule="auto"/>
        <w:jc w:val="both"/>
        <w:rPr>
          <w:rFonts w:ascii="Arial Narrow" w:hAnsi="Arial Narrow"/>
          <w:b/>
        </w:rPr>
      </w:pPr>
    </w:p>
    <w:p w:rsidR="001E66F7" w:rsidRPr="002A6A85" w:rsidRDefault="001E66F7" w:rsidP="001E66F7">
      <w:pPr>
        <w:spacing w:line="276" w:lineRule="auto"/>
        <w:jc w:val="both"/>
        <w:rPr>
          <w:rFonts w:ascii="Arial Narrow" w:hAnsi="Arial Narrow"/>
          <w:b/>
        </w:rPr>
      </w:pPr>
    </w:p>
    <w:p w:rsidR="00314442" w:rsidRDefault="00314442" w:rsidP="00CB63B7">
      <w:pPr>
        <w:autoSpaceDE w:val="0"/>
        <w:rPr>
          <w:b/>
        </w:rPr>
      </w:pPr>
    </w:p>
    <w:p w:rsidR="00314442" w:rsidRPr="00A2577C" w:rsidRDefault="00314442" w:rsidP="00CB63B7">
      <w:pPr>
        <w:autoSpaceDE w:val="0"/>
        <w:rPr>
          <w:b/>
        </w:rPr>
      </w:pPr>
    </w:p>
    <w:sectPr w:rsidR="00314442" w:rsidRPr="00A2577C" w:rsidSect="00314442">
      <w:footerReference w:type="default" r:id="rId7"/>
      <w:pgSz w:w="12240" w:h="15840" w:code="1"/>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491" w:rsidRDefault="00BE2491">
      <w:r>
        <w:separator/>
      </w:r>
    </w:p>
  </w:endnote>
  <w:endnote w:type="continuationSeparator" w:id="0">
    <w:p w:rsidR="00BE2491" w:rsidRDefault="00BE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442" w:rsidRDefault="008A16F9">
    <w:pPr>
      <w:pStyle w:val="Pidipagina"/>
      <w:jc w:val="right"/>
    </w:pPr>
    <w:r>
      <w:fldChar w:fldCharType="begin"/>
    </w:r>
    <w:r w:rsidR="00314442">
      <w:instrText xml:space="preserve"> PAGE   \* MERGEFORMAT </w:instrText>
    </w:r>
    <w:r>
      <w:fldChar w:fldCharType="separate"/>
    </w:r>
    <w:r w:rsidR="00CB442F">
      <w:rPr>
        <w:noProof/>
      </w:rPr>
      <w:t>6</w:t>
    </w:r>
    <w:r>
      <w:fldChar w:fldCharType="end"/>
    </w:r>
  </w:p>
  <w:p w:rsidR="00314442" w:rsidRDefault="0031444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491" w:rsidRDefault="00BE2491">
      <w:r>
        <w:separator/>
      </w:r>
    </w:p>
  </w:footnote>
  <w:footnote w:type="continuationSeparator" w:id="0">
    <w:p w:rsidR="00BE2491" w:rsidRDefault="00BE24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15:restartNumberingAfterBreak="0">
    <w:nsid w:val="0406085C"/>
    <w:multiLevelType w:val="multilevel"/>
    <w:tmpl w:val="3D460D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5750F75"/>
    <w:multiLevelType w:val="hybridMultilevel"/>
    <w:tmpl w:val="FB78CC66"/>
    <w:lvl w:ilvl="0" w:tplc="D6F28508">
      <w:start w:val="1"/>
      <w:numFmt w:val="lowerLetter"/>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 w15:restartNumberingAfterBreak="0">
    <w:nsid w:val="0BEF0673"/>
    <w:multiLevelType w:val="hybridMultilevel"/>
    <w:tmpl w:val="4B1CD47E"/>
    <w:lvl w:ilvl="0" w:tplc="0410000F">
      <w:start w:val="1"/>
      <w:numFmt w:val="decimal"/>
      <w:lvlText w:val="%1."/>
      <w:lvlJc w:val="left"/>
      <w:pPr>
        <w:tabs>
          <w:tab w:val="num" w:pos="360"/>
        </w:tabs>
        <w:ind w:left="360" w:hanging="360"/>
      </w:pPr>
    </w:lvl>
    <w:lvl w:ilvl="1" w:tplc="04100001">
      <w:start w:val="1"/>
      <w:numFmt w:val="bullet"/>
      <w:lvlText w:val=""/>
      <w:lvlJc w:val="left"/>
      <w:pPr>
        <w:tabs>
          <w:tab w:val="num" w:pos="1080"/>
        </w:tabs>
        <w:ind w:left="1080" w:hanging="360"/>
      </w:pPr>
      <w:rPr>
        <w:rFonts w:ascii="Symbol" w:hAnsi="Symbol" w:hint="default"/>
      </w:rPr>
    </w:lvl>
    <w:lvl w:ilvl="2" w:tplc="E6167D98">
      <w:numFmt w:val="bullet"/>
      <w:lvlText w:val="-"/>
      <w:lvlJc w:val="left"/>
      <w:pPr>
        <w:tabs>
          <w:tab w:val="num" w:pos="1980"/>
        </w:tabs>
        <w:ind w:left="1980" w:hanging="360"/>
      </w:pPr>
      <w:rPr>
        <w:rFonts w:ascii="Times New Roman" w:eastAsia="Times New Roman" w:hAnsi="Times New Roman" w:cs="Times New Roman"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0D744227"/>
    <w:multiLevelType w:val="hybridMultilevel"/>
    <w:tmpl w:val="16A0689E"/>
    <w:lvl w:ilvl="0" w:tplc="04100001">
      <w:start w:val="1"/>
      <w:numFmt w:val="bullet"/>
      <w:lvlText w:val=""/>
      <w:lvlJc w:val="left"/>
      <w:pPr>
        <w:tabs>
          <w:tab w:val="num" w:pos="960"/>
        </w:tabs>
        <w:ind w:left="960" w:hanging="360"/>
      </w:pPr>
      <w:rPr>
        <w:rFonts w:ascii="Symbol" w:hAnsi="Symbol" w:hint="default"/>
      </w:rPr>
    </w:lvl>
    <w:lvl w:ilvl="1" w:tplc="04100003" w:tentative="1">
      <w:start w:val="1"/>
      <w:numFmt w:val="bullet"/>
      <w:lvlText w:val="o"/>
      <w:lvlJc w:val="left"/>
      <w:pPr>
        <w:tabs>
          <w:tab w:val="num" w:pos="1680"/>
        </w:tabs>
        <w:ind w:left="1680" w:hanging="360"/>
      </w:pPr>
      <w:rPr>
        <w:rFonts w:ascii="Courier New" w:hAnsi="Courier New" w:cs="Batang" w:hint="default"/>
      </w:rPr>
    </w:lvl>
    <w:lvl w:ilvl="2" w:tplc="04100005" w:tentative="1">
      <w:start w:val="1"/>
      <w:numFmt w:val="bullet"/>
      <w:lvlText w:val=""/>
      <w:lvlJc w:val="left"/>
      <w:pPr>
        <w:tabs>
          <w:tab w:val="num" w:pos="2400"/>
        </w:tabs>
        <w:ind w:left="2400" w:hanging="360"/>
      </w:pPr>
      <w:rPr>
        <w:rFonts w:ascii="Wingdings" w:hAnsi="Wingdings" w:hint="default"/>
      </w:rPr>
    </w:lvl>
    <w:lvl w:ilvl="3" w:tplc="04100001" w:tentative="1">
      <w:start w:val="1"/>
      <w:numFmt w:val="bullet"/>
      <w:lvlText w:val=""/>
      <w:lvlJc w:val="left"/>
      <w:pPr>
        <w:tabs>
          <w:tab w:val="num" w:pos="3120"/>
        </w:tabs>
        <w:ind w:left="3120" w:hanging="360"/>
      </w:pPr>
      <w:rPr>
        <w:rFonts w:ascii="Symbol" w:hAnsi="Symbol" w:hint="default"/>
      </w:rPr>
    </w:lvl>
    <w:lvl w:ilvl="4" w:tplc="04100003" w:tentative="1">
      <w:start w:val="1"/>
      <w:numFmt w:val="bullet"/>
      <w:lvlText w:val="o"/>
      <w:lvlJc w:val="left"/>
      <w:pPr>
        <w:tabs>
          <w:tab w:val="num" w:pos="3840"/>
        </w:tabs>
        <w:ind w:left="3840" w:hanging="360"/>
      </w:pPr>
      <w:rPr>
        <w:rFonts w:ascii="Courier New" w:hAnsi="Courier New" w:cs="Batang" w:hint="default"/>
      </w:rPr>
    </w:lvl>
    <w:lvl w:ilvl="5" w:tplc="04100005" w:tentative="1">
      <w:start w:val="1"/>
      <w:numFmt w:val="bullet"/>
      <w:lvlText w:val=""/>
      <w:lvlJc w:val="left"/>
      <w:pPr>
        <w:tabs>
          <w:tab w:val="num" w:pos="4560"/>
        </w:tabs>
        <w:ind w:left="4560" w:hanging="360"/>
      </w:pPr>
      <w:rPr>
        <w:rFonts w:ascii="Wingdings" w:hAnsi="Wingdings" w:hint="default"/>
      </w:rPr>
    </w:lvl>
    <w:lvl w:ilvl="6" w:tplc="04100001" w:tentative="1">
      <w:start w:val="1"/>
      <w:numFmt w:val="bullet"/>
      <w:lvlText w:val=""/>
      <w:lvlJc w:val="left"/>
      <w:pPr>
        <w:tabs>
          <w:tab w:val="num" w:pos="5280"/>
        </w:tabs>
        <w:ind w:left="5280" w:hanging="360"/>
      </w:pPr>
      <w:rPr>
        <w:rFonts w:ascii="Symbol" w:hAnsi="Symbol" w:hint="default"/>
      </w:rPr>
    </w:lvl>
    <w:lvl w:ilvl="7" w:tplc="04100003" w:tentative="1">
      <w:start w:val="1"/>
      <w:numFmt w:val="bullet"/>
      <w:lvlText w:val="o"/>
      <w:lvlJc w:val="left"/>
      <w:pPr>
        <w:tabs>
          <w:tab w:val="num" w:pos="6000"/>
        </w:tabs>
        <w:ind w:left="6000" w:hanging="360"/>
      </w:pPr>
      <w:rPr>
        <w:rFonts w:ascii="Courier New" w:hAnsi="Courier New" w:cs="Batang" w:hint="default"/>
      </w:rPr>
    </w:lvl>
    <w:lvl w:ilvl="8" w:tplc="04100005" w:tentative="1">
      <w:start w:val="1"/>
      <w:numFmt w:val="bullet"/>
      <w:lvlText w:val=""/>
      <w:lvlJc w:val="left"/>
      <w:pPr>
        <w:tabs>
          <w:tab w:val="num" w:pos="6720"/>
        </w:tabs>
        <w:ind w:left="6720" w:hanging="360"/>
      </w:pPr>
      <w:rPr>
        <w:rFonts w:ascii="Wingdings" w:hAnsi="Wingdings" w:hint="default"/>
      </w:rPr>
    </w:lvl>
  </w:abstractNum>
  <w:abstractNum w:abstractNumId="4" w15:restartNumberingAfterBreak="0">
    <w:nsid w:val="11A510D5"/>
    <w:multiLevelType w:val="hybridMultilevel"/>
    <w:tmpl w:val="2E666494"/>
    <w:lvl w:ilvl="0" w:tplc="0B90DB86">
      <w:start w:val="1"/>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66396A"/>
    <w:multiLevelType w:val="hybridMultilevel"/>
    <w:tmpl w:val="9A9248E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DA7AF8"/>
    <w:multiLevelType w:val="hybridMultilevel"/>
    <w:tmpl w:val="862A95D2"/>
    <w:lvl w:ilvl="0" w:tplc="D8304B78">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7B64ABA"/>
    <w:multiLevelType w:val="hybridMultilevel"/>
    <w:tmpl w:val="17EC07A6"/>
    <w:lvl w:ilvl="0" w:tplc="5818084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7026D6"/>
    <w:multiLevelType w:val="hybridMultilevel"/>
    <w:tmpl w:val="701EC308"/>
    <w:lvl w:ilvl="0" w:tplc="86CCD8EA">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B84FA2"/>
    <w:multiLevelType w:val="multilevel"/>
    <w:tmpl w:val="6394B1BE"/>
    <w:lvl w:ilvl="0">
      <w:start w:val="1"/>
      <w:numFmt w:val="upperLetter"/>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i/>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43A72A13"/>
    <w:multiLevelType w:val="hybridMultilevel"/>
    <w:tmpl w:val="873C8F3C"/>
    <w:lvl w:ilvl="0" w:tplc="5818084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6B675E0"/>
    <w:multiLevelType w:val="hybridMultilevel"/>
    <w:tmpl w:val="DD0A888E"/>
    <w:lvl w:ilvl="0" w:tplc="DAC43FBE">
      <w:start w:val="14"/>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F42742"/>
    <w:multiLevelType w:val="hybridMultilevel"/>
    <w:tmpl w:val="7B84FDA0"/>
    <w:lvl w:ilvl="0" w:tplc="DAC43FBE">
      <w:start w:val="14"/>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A404DE1"/>
    <w:multiLevelType w:val="hybridMultilevel"/>
    <w:tmpl w:val="DA3CB7C8"/>
    <w:lvl w:ilvl="0" w:tplc="D8304B78">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FFD51F5"/>
    <w:multiLevelType w:val="hybridMultilevel"/>
    <w:tmpl w:val="EEFA7EFA"/>
    <w:lvl w:ilvl="0" w:tplc="0594664C">
      <w:numFmt w:val="bullet"/>
      <w:lvlText w:val="-"/>
      <w:lvlJc w:val="left"/>
      <w:pPr>
        <w:tabs>
          <w:tab w:val="num" w:pos="744"/>
        </w:tabs>
        <w:ind w:left="744" w:hanging="384"/>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9869CF"/>
    <w:multiLevelType w:val="hybridMultilevel"/>
    <w:tmpl w:val="E918F2C0"/>
    <w:lvl w:ilvl="0" w:tplc="0B90DB86">
      <w:start w:val="1"/>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E149FA"/>
    <w:multiLevelType w:val="hybridMultilevel"/>
    <w:tmpl w:val="8430C36E"/>
    <w:lvl w:ilvl="0" w:tplc="DAC43FBE">
      <w:start w:val="14"/>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D3E5371"/>
    <w:multiLevelType w:val="hybridMultilevel"/>
    <w:tmpl w:val="A8F429E8"/>
    <w:lvl w:ilvl="0" w:tplc="536009C8">
      <w:numFmt w:val="bullet"/>
      <w:lvlText w:val="-"/>
      <w:lvlJc w:val="left"/>
      <w:pPr>
        <w:tabs>
          <w:tab w:val="num" w:pos="720"/>
        </w:tabs>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604572EB"/>
    <w:multiLevelType w:val="hybridMultilevel"/>
    <w:tmpl w:val="C7848EE4"/>
    <w:lvl w:ilvl="0" w:tplc="DAC43FBE">
      <w:start w:val="14"/>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2A10C03"/>
    <w:multiLevelType w:val="hybridMultilevel"/>
    <w:tmpl w:val="2654DEB2"/>
    <w:lvl w:ilvl="0" w:tplc="5818084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D3041A"/>
    <w:multiLevelType w:val="hybridMultilevel"/>
    <w:tmpl w:val="0C9053FC"/>
    <w:lvl w:ilvl="0" w:tplc="D8304B78">
      <w:start w:val="1"/>
      <w:numFmt w:val="bullet"/>
      <w:lvlText w:val="-"/>
      <w:lvlJc w:val="left"/>
      <w:pPr>
        <w:ind w:left="720" w:hanging="360"/>
      </w:pPr>
      <w:rPr>
        <w:rFonts w:ascii="Garamond" w:hAnsi="Garamond"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FC94C16"/>
    <w:multiLevelType w:val="hybridMultilevel"/>
    <w:tmpl w:val="41B4EA6C"/>
    <w:lvl w:ilvl="0" w:tplc="DAC43FBE">
      <w:start w:val="14"/>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35376C7"/>
    <w:multiLevelType w:val="hybridMultilevel"/>
    <w:tmpl w:val="1A06CAD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7AB3613"/>
    <w:multiLevelType w:val="hybridMultilevel"/>
    <w:tmpl w:val="903853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1"/>
  </w:num>
  <w:num w:numId="4">
    <w:abstractNumId w:val="10"/>
  </w:num>
  <w:num w:numId="5">
    <w:abstractNumId w:val="15"/>
  </w:num>
  <w:num w:numId="6">
    <w:abstractNumId w:val="14"/>
  </w:num>
  <w:num w:numId="7">
    <w:abstractNumId w:val="2"/>
  </w:num>
  <w:num w:numId="8">
    <w:abstractNumId w:val="3"/>
  </w:num>
  <w:num w:numId="9">
    <w:abstractNumId w:val="0"/>
  </w:num>
  <w:num w:numId="10">
    <w:abstractNumId w:val="7"/>
  </w:num>
  <w:num w:numId="11">
    <w:abstractNumId w:val="19"/>
  </w:num>
  <w:num w:numId="12">
    <w:abstractNumId w:val="22"/>
  </w:num>
  <w:num w:numId="13">
    <w:abstractNumId w:val="20"/>
  </w:num>
  <w:num w:numId="14">
    <w:abstractNumId w:val="12"/>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1"/>
  </w:num>
  <w:num w:numId="18">
    <w:abstractNumId w:val="18"/>
  </w:num>
  <w:num w:numId="19">
    <w:abstractNumId w:val="16"/>
  </w:num>
  <w:num w:numId="20">
    <w:abstractNumId w:val="9"/>
  </w:num>
  <w:num w:numId="21">
    <w:abstractNumId w:val="8"/>
  </w:num>
  <w:num w:numId="22">
    <w:abstractNumId w:val="23"/>
  </w:num>
  <w:num w:numId="23">
    <w:abstractNumId w:val="1"/>
  </w:num>
  <w:num w:numId="24">
    <w:abstractNumId w:val="5"/>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lvlOverride w:ilvl="2"/>
    <w:lvlOverride w:ilvl="3"/>
    <w:lvlOverride w:ilvl="4"/>
    <w:lvlOverride w:ilvl="5"/>
    <w:lvlOverride w:ilvl="6"/>
    <w:lvlOverride w:ilvl="7"/>
    <w:lvlOverride w:ilvl="8"/>
  </w:num>
  <w:num w:numId="31">
    <w:abstractNumId w:val="4"/>
    <w:lvlOverride w:ilvl="0"/>
    <w:lvlOverride w:ilvl="1"/>
    <w:lvlOverride w:ilvl="2"/>
    <w:lvlOverride w:ilvl="3"/>
    <w:lvlOverride w:ilvl="4"/>
    <w:lvlOverride w:ilvl="5"/>
    <w:lvlOverride w:ilvl="6"/>
    <w:lvlOverride w:ilvl="7"/>
    <w:lvlOverride w:ilvl="8"/>
  </w:num>
  <w:num w:numId="32">
    <w:abstractNumId w:val="10"/>
    <w:lvlOverride w:ilvl="0"/>
    <w:lvlOverride w:ilvl="1"/>
    <w:lvlOverride w:ilvl="2"/>
    <w:lvlOverride w:ilvl="3"/>
    <w:lvlOverride w:ilvl="4"/>
    <w:lvlOverride w:ilvl="5"/>
    <w:lvlOverride w:ilvl="6"/>
    <w:lvlOverride w:ilvl="7"/>
    <w:lvlOverride w:ilvl="8"/>
  </w:num>
  <w:num w:numId="33">
    <w:abstractNumId w:val="11"/>
    <w:lvlOverride w:ilvl="0"/>
    <w:lvlOverride w:ilvl="1"/>
    <w:lvlOverride w:ilvl="2"/>
    <w:lvlOverride w:ilvl="3"/>
    <w:lvlOverride w:ilvl="4"/>
    <w:lvlOverride w:ilvl="5"/>
    <w:lvlOverride w:ilvl="6"/>
    <w:lvlOverride w:ilvl="7"/>
    <w:lvlOverride w:ilvl="8"/>
  </w:num>
  <w:num w:numId="34">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FA474B"/>
    <w:rsid w:val="00004BE2"/>
    <w:rsid w:val="001218CE"/>
    <w:rsid w:val="001E074E"/>
    <w:rsid w:val="001E66F7"/>
    <w:rsid w:val="00235A49"/>
    <w:rsid w:val="00237F56"/>
    <w:rsid w:val="002869C3"/>
    <w:rsid w:val="00314442"/>
    <w:rsid w:val="00411B05"/>
    <w:rsid w:val="00412E4C"/>
    <w:rsid w:val="004C19D5"/>
    <w:rsid w:val="004E36AA"/>
    <w:rsid w:val="005D12F3"/>
    <w:rsid w:val="006B7ACF"/>
    <w:rsid w:val="0072694A"/>
    <w:rsid w:val="007A689D"/>
    <w:rsid w:val="007C0F4C"/>
    <w:rsid w:val="007D31DF"/>
    <w:rsid w:val="007E580B"/>
    <w:rsid w:val="00822DC5"/>
    <w:rsid w:val="008A16F9"/>
    <w:rsid w:val="008E0C5D"/>
    <w:rsid w:val="009010EB"/>
    <w:rsid w:val="009715A8"/>
    <w:rsid w:val="00993C81"/>
    <w:rsid w:val="00AB71F1"/>
    <w:rsid w:val="00AE5FF9"/>
    <w:rsid w:val="00BE2491"/>
    <w:rsid w:val="00C50613"/>
    <w:rsid w:val="00CB442F"/>
    <w:rsid w:val="00CB63B7"/>
    <w:rsid w:val="00CD7ACC"/>
    <w:rsid w:val="00E22520"/>
    <w:rsid w:val="00E85F4C"/>
    <w:rsid w:val="00E870F0"/>
    <w:rsid w:val="00F33A64"/>
    <w:rsid w:val="00FA474B"/>
    <w:rsid w:val="00FA567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BF9C0B2"/>
  <w15:docId w15:val="{587D5790-59BD-4FEA-B5DC-BF8012B1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A474B"/>
    <w:pPr>
      <w:spacing w:after="0" w:line="240" w:lineRule="auto"/>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uiPriority w:val="9"/>
    <w:semiHidden/>
    <w:unhideWhenUsed/>
    <w:qFormat/>
    <w:rsid w:val="00CD7ACC"/>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9"/>
    <w:unhideWhenUsed/>
    <w:qFormat/>
    <w:rsid w:val="007D31DF"/>
    <w:pPr>
      <w:keepNext/>
      <w:jc w:val="center"/>
      <w:outlineLvl w:val="4"/>
    </w:pPr>
    <w:rPr>
      <w:i/>
      <w:iCs/>
    </w:rPr>
  </w:style>
  <w:style w:type="paragraph" w:styleId="Titolo6">
    <w:name w:val="heading 6"/>
    <w:basedOn w:val="Normale"/>
    <w:next w:val="Normale"/>
    <w:link w:val="Titolo6Carattere"/>
    <w:uiPriority w:val="99"/>
    <w:unhideWhenUsed/>
    <w:qFormat/>
    <w:rsid w:val="007D31DF"/>
    <w:pPr>
      <w:keepNext/>
      <w:jc w:val="center"/>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FA474B"/>
    <w:pPr>
      <w:tabs>
        <w:tab w:val="center" w:pos="4819"/>
        <w:tab w:val="right" w:pos="9638"/>
      </w:tabs>
    </w:pPr>
  </w:style>
  <w:style w:type="character" w:customStyle="1" w:styleId="PidipaginaCarattere">
    <w:name w:val="Piè di pagina Carattere"/>
    <w:basedOn w:val="Carpredefinitoparagrafo"/>
    <w:link w:val="Pidipagina"/>
    <w:uiPriority w:val="99"/>
    <w:rsid w:val="00FA474B"/>
    <w:rPr>
      <w:rFonts w:ascii="Times New Roman" w:eastAsia="Times New Roman" w:hAnsi="Times New Roman" w:cs="Times New Roman"/>
      <w:sz w:val="24"/>
      <w:szCs w:val="24"/>
    </w:rPr>
  </w:style>
  <w:style w:type="character" w:customStyle="1" w:styleId="Titolo5Carattere">
    <w:name w:val="Titolo 5 Carattere"/>
    <w:basedOn w:val="Carpredefinitoparagrafo"/>
    <w:link w:val="Titolo5"/>
    <w:uiPriority w:val="99"/>
    <w:rsid w:val="007D31DF"/>
    <w:rPr>
      <w:rFonts w:ascii="Times New Roman" w:eastAsia="Times New Roman" w:hAnsi="Times New Roman" w:cs="Times New Roman"/>
      <w:i/>
      <w:iCs/>
      <w:sz w:val="24"/>
      <w:szCs w:val="24"/>
      <w:lang w:eastAsia="it-IT"/>
    </w:rPr>
  </w:style>
  <w:style w:type="character" w:customStyle="1" w:styleId="Titolo6Carattere">
    <w:name w:val="Titolo 6 Carattere"/>
    <w:basedOn w:val="Carpredefinitoparagrafo"/>
    <w:link w:val="Titolo6"/>
    <w:uiPriority w:val="99"/>
    <w:rsid w:val="007D31DF"/>
    <w:rPr>
      <w:rFonts w:ascii="Times New Roman" w:eastAsia="Times New Roman" w:hAnsi="Times New Roman" w:cs="Times New Roman"/>
      <w:i/>
      <w:iCs/>
      <w:sz w:val="20"/>
      <w:szCs w:val="24"/>
      <w:lang w:eastAsia="it-IT"/>
    </w:rPr>
  </w:style>
  <w:style w:type="paragraph" w:styleId="Paragrafoelenco">
    <w:name w:val="List Paragraph"/>
    <w:basedOn w:val="Normale"/>
    <w:uiPriority w:val="34"/>
    <w:qFormat/>
    <w:rsid w:val="007D31DF"/>
    <w:pPr>
      <w:ind w:left="720"/>
      <w:contextualSpacing/>
    </w:pPr>
  </w:style>
  <w:style w:type="paragraph" w:styleId="Testofumetto">
    <w:name w:val="Balloon Text"/>
    <w:basedOn w:val="Normale"/>
    <w:link w:val="TestofumettoCarattere"/>
    <w:uiPriority w:val="99"/>
    <w:semiHidden/>
    <w:unhideWhenUsed/>
    <w:rsid w:val="00C5061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0613"/>
    <w:rPr>
      <w:rFonts w:ascii="Tahoma" w:eastAsia="Times New Roman" w:hAnsi="Tahoma" w:cs="Tahoma"/>
      <w:sz w:val="16"/>
      <w:szCs w:val="16"/>
      <w:lang w:eastAsia="it-IT"/>
    </w:rPr>
  </w:style>
  <w:style w:type="paragraph" w:customStyle="1" w:styleId="Default">
    <w:name w:val="Default"/>
    <w:rsid w:val="001E66F7"/>
    <w:pPr>
      <w:autoSpaceDE w:val="0"/>
      <w:autoSpaceDN w:val="0"/>
      <w:adjustRightInd w:val="0"/>
      <w:spacing w:after="0" w:line="240" w:lineRule="auto"/>
    </w:pPr>
    <w:rPr>
      <w:rFonts w:ascii="Verdana" w:hAnsi="Verdana" w:cs="Verdana"/>
      <w:color w:val="000000"/>
      <w:sz w:val="24"/>
      <w:szCs w:val="24"/>
    </w:rPr>
  </w:style>
  <w:style w:type="paragraph" w:styleId="Nessunaspaziatura">
    <w:name w:val="No Spacing"/>
    <w:link w:val="NessunaspaziaturaCarattere"/>
    <w:uiPriority w:val="1"/>
    <w:qFormat/>
    <w:rsid w:val="001E66F7"/>
    <w:pPr>
      <w:spacing w:after="0" w:line="240" w:lineRule="auto"/>
    </w:pPr>
    <w:rPr>
      <w:rFonts w:eastAsiaTheme="minorEastAsia"/>
    </w:rPr>
  </w:style>
  <w:style w:type="character" w:customStyle="1" w:styleId="NessunaspaziaturaCarattere">
    <w:name w:val="Nessuna spaziatura Carattere"/>
    <w:basedOn w:val="Carpredefinitoparagrafo"/>
    <w:link w:val="Nessunaspaziatura"/>
    <w:uiPriority w:val="1"/>
    <w:rsid w:val="001E66F7"/>
    <w:rPr>
      <w:rFonts w:eastAsiaTheme="minorEastAsia"/>
    </w:rPr>
  </w:style>
  <w:style w:type="table" w:customStyle="1" w:styleId="Elencochiaro-Colore15">
    <w:name w:val="Elenco chiaro - Colore 15"/>
    <w:basedOn w:val="Tabellanormale"/>
    <w:uiPriority w:val="61"/>
    <w:rsid w:val="001E66F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Intestazione">
    <w:name w:val="header"/>
    <w:basedOn w:val="Normale"/>
    <w:link w:val="IntestazioneCarattere"/>
    <w:uiPriority w:val="99"/>
    <w:unhideWhenUsed/>
    <w:rsid w:val="007E580B"/>
    <w:pPr>
      <w:tabs>
        <w:tab w:val="center" w:pos="4819"/>
        <w:tab w:val="right" w:pos="9638"/>
      </w:tabs>
    </w:pPr>
  </w:style>
  <w:style w:type="character" w:customStyle="1" w:styleId="IntestazioneCarattere">
    <w:name w:val="Intestazione Carattere"/>
    <w:basedOn w:val="Carpredefinitoparagrafo"/>
    <w:link w:val="Intestazione"/>
    <w:uiPriority w:val="99"/>
    <w:rsid w:val="007E580B"/>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semiHidden/>
    <w:rsid w:val="00CD7ACC"/>
    <w:rPr>
      <w:rFonts w:asciiTheme="majorHAnsi" w:eastAsiaTheme="majorEastAsia" w:hAnsiTheme="majorHAnsi" w:cstheme="majorBidi"/>
      <w:i/>
      <w:iCs/>
      <w:color w:val="365F91"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733995">
      <w:bodyDiv w:val="1"/>
      <w:marLeft w:val="0"/>
      <w:marRight w:val="0"/>
      <w:marTop w:val="0"/>
      <w:marBottom w:val="0"/>
      <w:divBdr>
        <w:top w:val="none" w:sz="0" w:space="0" w:color="auto"/>
        <w:left w:val="none" w:sz="0" w:space="0" w:color="auto"/>
        <w:bottom w:val="none" w:sz="0" w:space="0" w:color="auto"/>
        <w:right w:val="none" w:sz="0" w:space="0" w:color="auto"/>
      </w:divBdr>
    </w:div>
    <w:div w:id="151291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6749</Words>
  <Characters>38473</Characters>
  <Application>Microsoft Office Word</Application>
  <DocSecurity>0</DocSecurity>
  <Lines>320</Lines>
  <Paragraphs>90</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Argenio</dc:creator>
  <cp:keywords/>
  <dc:description/>
  <cp:lastModifiedBy>Fabio Pagangriso</cp:lastModifiedBy>
  <cp:revision>4</cp:revision>
  <dcterms:created xsi:type="dcterms:W3CDTF">2016-12-27T10:50:00Z</dcterms:created>
  <dcterms:modified xsi:type="dcterms:W3CDTF">2018-07-11T08:59:00Z</dcterms:modified>
</cp:coreProperties>
</file>